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8A" w:rsidRDefault="0017675D" w:rsidP="006909E1">
      <w:r>
        <w:rPr>
          <w:noProof/>
        </w:rPr>
        <w:pict>
          <v:roundrect id="_x0000_s1084" style="position:absolute;left:0;text-align:left;margin-left:334.05pt;margin-top:-5.75pt;width:161.2pt;height:20.25pt;z-index:251689472" arcsize="10923f" fillcolor="#0070c0" strokecolor="#0070c0" strokeweight="2.25pt">
            <v:textbox style="mso-next-textbox:#_x0000_s1084" inset="5.85pt,.7pt,5.85pt,.7pt">
              <w:txbxContent>
                <w:p w:rsidR="00473895" w:rsidRPr="00610E5B" w:rsidRDefault="00473895" w:rsidP="00610E5B">
                  <w:pPr>
                    <w:spacing w:line="32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pacing w:val="88"/>
                      <w:sz w:val="24"/>
                      <w:szCs w:val="24"/>
                    </w:rPr>
                  </w:pPr>
                  <w:r w:rsidRPr="00610E5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pacing w:val="88"/>
                      <w:sz w:val="24"/>
                      <w:szCs w:val="24"/>
                    </w:rPr>
                    <w:t>入</w:t>
                  </w:r>
                  <w:r w:rsidR="00217EB8" w:rsidRPr="00610E5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pacing w:val="88"/>
                      <w:sz w:val="24"/>
                      <w:szCs w:val="24"/>
                    </w:rPr>
                    <w:t xml:space="preserve">　</w:t>
                  </w:r>
                  <w:r w:rsidRPr="00610E5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pacing w:val="88"/>
                      <w:sz w:val="24"/>
                      <w:szCs w:val="24"/>
                    </w:rPr>
                    <w:t>場</w:t>
                  </w:r>
                  <w:r w:rsidR="00217EB8" w:rsidRPr="00610E5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pacing w:val="88"/>
                      <w:sz w:val="24"/>
                      <w:szCs w:val="24"/>
                    </w:rPr>
                    <w:t xml:space="preserve">　</w:t>
                  </w:r>
                  <w:r w:rsidRPr="00610E5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pacing w:val="88"/>
                      <w:sz w:val="24"/>
                      <w:szCs w:val="24"/>
                    </w:rPr>
                    <w:t>無</w:t>
                  </w:r>
                  <w:r w:rsidR="00217EB8" w:rsidRPr="00610E5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pacing w:val="88"/>
                      <w:sz w:val="24"/>
                      <w:szCs w:val="24"/>
                    </w:rPr>
                    <w:t xml:space="preserve">　</w:t>
                  </w:r>
                  <w:r w:rsidRPr="00610E5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pacing w:val="88"/>
                      <w:sz w:val="24"/>
                      <w:szCs w:val="24"/>
                    </w:rPr>
                    <w:t>料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51.35pt;margin-top:48.85pt;width:268.15pt;height:26.65pt;z-index:251681280;mso-position-horizontal-relative:page;mso-position-vertical-relative:page" filled="f" stroked="f">
            <v:textbox style="mso-next-textbox:#_x0000_s1073">
              <w:txbxContent>
                <w:p w:rsidR="00A31D8A" w:rsidRPr="00C26601" w:rsidRDefault="004212C3" w:rsidP="00A31D8A">
                  <w:pPr>
                    <w:pStyle w:val="SALE"/>
                    <w:jc w:val="both"/>
                    <w:rPr>
                      <w:rFonts w:ascii="HG丸ｺﾞｼｯｸM-PRO" w:eastAsia="HG丸ｺﾞｼｯｸM-PRO" w:hAnsi="HG丸ｺﾞｼｯｸM-PRO"/>
                      <w:i/>
                      <w:color w:val="0070C0"/>
                      <w:sz w:val="28"/>
                      <w:szCs w:val="28"/>
                    </w:rPr>
                  </w:pPr>
                  <w:r w:rsidRPr="00C26601">
                    <w:rPr>
                      <w:rFonts w:ascii="HG丸ｺﾞｼｯｸM-PRO" w:eastAsia="HG丸ｺﾞｼｯｸM-PRO" w:hAnsi="HG丸ｺﾞｼｯｸM-PRO"/>
                      <w:i/>
                      <w:color w:val="0070C0"/>
                      <w:sz w:val="28"/>
                      <w:szCs w:val="28"/>
                    </w:rPr>
                    <w:t>2019</w:t>
                  </w:r>
                  <w:r w:rsidR="00A31D8A" w:rsidRPr="00C26601">
                    <w:rPr>
                      <w:rFonts w:ascii="HG丸ｺﾞｼｯｸM-PRO" w:eastAsia="HG丸ｺﾞｼｯｸM-PRO" w:hAnsi="HG丸ｺﾞｼｯｸM-PRO" w:hint="eastAsia"/>
                      <w:i/>
                      <w:color w:val="0070C0"/>
                      <w:sz w:val="28"/>
                      <w:szCs w:val="28"/>
                    </w:rPr>
                    <w:t>年　東実連ビジネスセミナー</w:t>
                  </w:r>
                </w:p>
                <w:p w:rsidR="00A31D8A" w:rsidRPr="00A54279" w:rsidRDefault="00A31D8A" w:rsidP="00A31D8A">
                  <w:pPr>
                    <w:pStyle w:val="SALE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FC527E" w:rsidRDefault="0017675D" w:rsidP="00473895">
      <w:r>
        <w:rPr>
          <w:noProof/>
        </w:rPr>
        <w:pict>
          <v:group id="_x0000_s1069" style="position:absolute;left:0;text-align:left;margin-left:-2.85pt;margin-top:4.35pt;width:501pt;height:19.75pt;z-index:-251636224" coordorigin="1080,11746" coordsize="10080,707">
            <v:rect id="_x0000_s1070" style="position:absolute;left:1080;top:12165;width:10080;height:288" fillcolor="#0070c0" stroked="f" strokecolor="#f90" strokeweight="2.75pt">
              <v:stroke dashstyle="1 1" endcap="round"/>
            </v:rect>
            <v:rect id="_x0000_s1071" style="position:absolute;left:1080;top:12060;width:10080;height:72" fillcolor="#0070c0" stroked="f" strokecolor="#f90" strokeweight="2.75pt">
              <v:stroke dashstyle="1 1" endcap="round"/>
            </v:rect>
            <v:rect id="_x0000_s1072" style="position:absolute;left:1080;top:11746;width:10080;height:288" fillcolor="#0070c0" stroked="f" strokecolor="#f90" strokeweight="2.75pt">
              <v:stroke dashstyle="1 1" endcap="round"/>
            </v:rect>
          </v:group>
        </w:pict>
      </w:r>
      <w:r>
        <w:rPr>
          <w:noProof/>
        </w:rPr>
        <w:pict>
          <v:shape id="テキスト ボックス 36" o:spid="_x0000_s1083" type="#_x0000_t202" style="position:absolute;left:0;text-align:left;margin-left:111pt;margin-top:700.05pt;width:265.95pt;height:28.5pt;z-index:2516884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" fillcolor="white [3201]" stroked="f" strokeweight=".5pt">
            <v:textbox style="mso-next-textbox:#テキスト ボックス 36">
              <w:txbxContent>
                <w:p w:rsidR="00473895" w:rsidRPr="00786FBE" w:rsidRDefault="00473895" w:rsidP="00473895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786FBE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主催</w:t>
                  </w:r>
                  <w:r w:rsidRPr="00786FB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：</w:t>
                  </w:r>
                  <w:r w:rsidRPr="00786FBE">
                    <w:rPr>
                      <w:rFonts w:ascii="HG丸ｺﾞｼｯｸM-PRO" w:eastAsia="HG丸ｺﾞｼｯｸM-PRO" w:hAnsi="HG丸ｺﾞｼｯｸM-PRO" w:hint="eastAsia"/>
                      <w:spacing w:val="26"/>
                      <w:sz w:val="28"/>
                      <w:szCs w:val="28"/>
                    </w:rPr>
                    <w:t>一般</w:t>
                  </w:r>
                  <w:r w:rsidRPr="00786FBE">
                    <w:rPr>
                      <w:rFonts w:ascii="HG丸ｺﾞｼｯｸM-PRO" w:eastAsia="HG丸ｺﾞｼｯｸM-PRO" w:hAnsi="HG丸ｺﾞｼｯｸM-PRO"/>
                      <w:spacing w:val="26"/>
                      <w:sz w:val="28"/>
                      <w:szCs w:val="28"/>
                    </w:rPr>
                    <w:t>社団法人</w:t>
                  </w:r>
                  <w:r w:rsidR="008070E8" w:rsidRPr="00786FBE">
                    <w:rPr>
                      <w:rFonts w:ascii="HG丸ｺﾞｼｯｸM-PRO" w:eastAsia="HG丸ｺﾞｼｯｸM-PRO" w:hAnsi="HG丸ｺﾞｼｯｸM-PRO" w:hint="eastAsia"/>
                      <w:spacing w:val="26"/>
                      <w:sz w:val="28"/>
                      <w:szCs w:val="28"/>
                    </w:rPr>
                    <w:t xml:space="preserve"> </w:t>
                  </w:r>
                  <w:r w:rsidRPr="00786FBE">
                    <w:rPr>
                      <w:rFonts w:ascii="HG丸ｺﾞｼｯｸM-PRO" w:eastAsia="HG丸ｺﾞｼｯｸM-PRO" w:hAnsi="HG丸ｺﾞｼｯｸM-PRO"/>
                      <w:spacing w:val="26"/>
                      <w:sz w:val="28"/>
                      <w:szCs w:val="28"/>
                    </w:rPr>
                    <w:t>東京実業連合会</w:t>
                  </w:r>
                </w:p>
                <w:p w:rsidR="00473895" w:rsidRPr="000F796D" w:rsidRDefault="00473895" w:rsidP="00473895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shape>
        </w:pict>
      </w:r>
    </w:p>
    <w:p w:rsidR="00FC527E" w:rsidRPr="00FC527E" w:rsidRDefault="00FC527E" w:rsidP="00FC527E"/>
    <w:p w:rsidR="00FC527E" w:rsidRDefault="00FC527E" w:rsidP="00751E22">
      <w:r>
        <w:tab/>
      </w:r>
    </w:p>
    <w:p w:rsidR="00473895" w:rsidRDefault="0046298E" w:rsidP="00473895">
      <w:bookmarkStart w:id="0" w:name="_GoBack"/>
      <w:bookmarkEnd w:id="0"/>
      <w:r>
        <w:rPr>
          <w:noProof/>
        </w:rPr>
        <w:pict>
          <v:shape id="_x0000_s1055" type="#_x0000_t202" style="position:absolute;left:0;text-align:left;margin-left:423.7pt;margin-top:317.2pt;width:74pt;height:76.45pt;z-index:251664383" filled="f" strokecolor="white [3212]">
            <v:textbox style="mso-next-textbox:#_x0000_s1055" inset="5.85pt,.7pt,5.85pt,.7pt">
              <w:txbxContent>
                <w:p w:rsidR="0035120B" w:rsidRDefault="0046298E">
                  <w:r>
                    <w:rPr>
                      <w:noProof/>
                    </w:rPr>
                    <w:drawing>
                      <wp:inline distT="0" distB="0" distL="0" distR="0">
                        <wp:extent cx="733425" cy="968883"/>
                        <wp:effectExtent l="0" t="0" r="0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4G2A0843-1-227x300.jpg"/>
                                <pic:cNvPicPr/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924" cy="9695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038E">
        <w:rPr>
          <w:noProof/>
        </w:rPr>
        <w:pict>
          <v:shape id="_x0000_s1074" type="#_x0000_t202" style="position:absolute;left:0;text-align:left;margin-left:13.4pt;margin-top:3pt;width:496.75pt;height:70.75pt;z-index:251682304" stroked="f">
            <v:textbox style="mso-next-textbox:#_x0000_s1074" inset="5.85pt,.7pt,5.85pt,.7pt">
              <w:txbxContent>
                <w:p w:rsidR="00A31D8A" w:rsidRPr="0046038E" w:rsidRDefault="00751E22" w:rsidP="005E64D7">
                  <w:pPr>
                    <w:jc w:val="left"/>
                    <w:rPr>
                      <w:rFonts w:ascii="HGP創英角ｺﾞｼｯｸUB" w:eastAsia="HGP創英角ｺﾞｼｯｸUB" w:hAnsi="HGP創英角ｺﾞｼｯｸUB"/>
                      <w:b/>
                      <w:spacing w:val="156"/>
                      <w:sz w:val="52"/>
                      <w:szCs w:val="52"/>
                    </w:rPr>
                  </w:pPr>
                  <w:r w:rsidRPr="0046038E">
                    <w:rPr>
                      <w:rFonts w:ascii="HGP創英角ｺﾞｼｯｸUB" w:eastAsia="HGP創英角ｺﾞｼｯｸUB" w:hAnsi="HGP創英角ｺﾞｼｯｸUB" w:hint="eastAsia"/>
                      <w:b/>
                      <w:spacing w:val="156"/>
                      <w:sz w:val="52"/>
                      <w:szCs w:val="52"/>
                    </w:rPr>
                    <w:t>同一労働同一賃金を徹底解説！</w:t>
                  </w:r>
                </w:p>
                <w:p w:rsidR="00751E22" w:rsidRPr="0046038E" w:rsidRDefault="00751E22" w:rsidP="005E64D7">
                  <w:pPr>
                    <w:jc w:val="left"/>
                    <w:rPr>
                      <w:rFonts w:ascii="HGP創英角ｺﾞｼｯｸUB" w:eastAsia="HGP創英角ｺﾞｼｯｸUB" w:hAnsi="HGP創英角ｺﾞｼｯｸUB"/>
                      <w:b/>
                      <w:spacing w:val="156"/>
                      <w:sz w:val="52"/>
                      <w:szCs w:val="52"/>
                    </w:rPr>
                  </w:pPr>
                  <w:r w:rsidRPr="0046038E">
                    <w:rPr>
                      <w:rFonts w:ascii="HGP創英角ｺﾞｼｯｸUB" w:eastAsia="HGP創英角ｺﾞｼｯｸUB" w:hAnsi="HGP創英角ｺﾞｼｯｸUB" w:hint="eastAsia"/>
                      <w:b/>
                      <w:spacing w:val="156"/>
                      <w:sz w:val="52"/>
                      <w:szCs w:val="52"/>
                    </w:rPr>
                    <w:t>いま企業に求められる対応策とは</w:t>
                  </w:r>
                </w:p>
              </w:txbxContent>
            </v:textbox>
          </v:shape>
        </w:pict>
      </w:r>
      <w:r w:rsidR="0046038E">
        <w:rPr>
          <w:noProof/>
        </w:rPr>
        <w:pict>
          <v:shape id="_x0000_s1077" type="#_x0000_t202" style="position:absolute;left:0;text-align:left;margin-left:-4.1pt;margin-top:78.55pt;width:503.35pt;height:231pt;z-index:251685376" strokecolor="white [3212]">
            <v:textbox style="mso-next-textbox:#_x0000_s1077" inset="5.85pt,.7pt,5.85pt,.7pt">
              <w:txbxContent>
                <w:p w:rsidR="0004272E" w:rsidRPr="005B7161" w:rsidRDefault="00323AD9" w:rsidP="004F5786">
                  <w:pPr>
                    <w:spacing w:line="380" w:lineRule="exact"/>
                    <w:rPr>
                      <w:rFonts w:asciiTheme="minorEastAsia" w:hAnsiTheme="minorEastAsia"/>
                      <w:sz w:val="22"/>
                    </w:rPr>
                  </w:pPr>
                  <w:r w:rsidRPr="005B7161">
                    <w:rPr>
                      <w:rFonts w:asciiTheme="minorEastAsia" w:hAnsiTheme="minorEastAsia" w:hint="eastAsia"/>
                      <w:b/>
                      <w:sz w:val="22"/>
                    </w:rPr>
                    <w:t xml:space="preserve">　</w:t>
                  </w:r>
                  <w:r w:rsidR="00616A93" w:rsidRPr="005B7161">
                    <w:rPr>
                      <w:rFonts w:asciiTheme="minorEastAsia" w:hAnsiTheme="minorEastAsia" w:hint="eastAsia"/>
                      <w:sz w:val="22"/>
                    </w:rPr>
                    <w:t>「</w:t>
                  </w:r>
                  <w:r w:rsidR="00751E22" w:rsidRPr="005B7161">
                    <w:rPr>
                      <w:rFonts w:asciiTheme="minorEastAsia" w:hAnsiTheme="minorEastAsia" w:hint="eastAsia"/>
                      <w:sz w:val="22"/>
                    </w:rPr>
                    <w:t>同一労働同一賃金</w:t>
                  </w:r>
                  <w:r w:rsidR="00616A93" w:rsidRPr="005B7161">
                    <w:rPr>
                      <w:rFonts w:asciiTheme="minorEastAsia" w:hAnsiTheme="minorEastAsia" w:hint="eastAsia"/>
                      <w:sz w:val="22"/>
                    </w:rPr>
                    <w:t>」</w:t>
                  </w:r>
                  <w:r w:rsidR="00751E22" w:rsidRPr="005B7161">
                    <w:rPr>
                      <w:rFonts w:asciiTheme="minorEastAsia" w:hAnsiTheme="minorEastAsia" w:hint="eastAsia"/>
                      <w:sz w:val="22"/>
                    </w:rPr>
                    <w:t>は、働き方改革関連法に</w:t>
                  </w:r>
                  <w:r w:rsidR="008B467C" w:rsidRPr="005B7161">
                    <w:rPr>
                      <w:rFonts w:asciiTheme="minorEastAsia" w:hAnsiTheme="minorEastAsia" w:hint="eastAsia"/>
                      <w:sz w:val="22"/>
                    </w:rPr>
                    <w:t>盛り込まれ、大企業は</w:t>
                  </w:r>
                  <w:r w:rsidR="00552B06">
                    <w:rPr>
                      <w:rFonts w:asciiTheme="minorEastAsia" w:hAnsiTheme="minorEastAsia" w:hint="eastAsia"/>
                      <w:sz w:val="22"/>
                    </w:rPr>
                    <w:t>2020年</w:t>
                  </w:r>
                  <w:r w:rsidR="008B467C" w:rsidRPr="005B7161">
                    <w:rPr>
                      <w:rFonts w:asciiTheme="minorEastAsia" w:hAnsiTheme="minorEastAsia" w:hint="eastAsia"/>
                      <w:sz w:val="22"/>
                    </w:rPr>
                    <w:t>4月から、中小企業は2021年4月から適用されます。</w:t>
                  </w:r>
                </w:p>
                <w:p w:rsidR="0004272E" w:rsidRPr="005B7161" w:rsidRDefault="008B467C" w:rsidP="004F5786">
                  <w:pPr>
                    <w:spacing w:line="380" w:lineRule="exact"/>
                    <w:rPr>
                      <w:rFonts w:asciiTheme="minorEastAsia" w:hAnsiTheme="minorEastAsia"/>
                      <w:sz w:val="22"/>
                    </w:rPr>
                  </w:pPr>
                  <w:r w:rsidRPr="005B7161">
                    <w:rPr>
                      <w:rFonts w:asciiTheme="minorEastAsia" w:hAnsiTheme="minorEastAsia" w:hint="eastAsia"/>
                      <w:sz w:val="22"/>
                    </w:rPr>
                    <w:t xml:space="preserve">　その目的は、正規雇用労働者と非正規雇用労働者との不合理な待遇の差を無く</w:t>
                  </w:r>
                  <w:r w:rsidR="00616A93" w:rsidRPr="005B7161">
                    <w:rPr>
                      <w:rFonts w:asciiTheme="minorEastAsia" w:hAnsiTheme="minorEastAsia" w:hint="eastAsia"/>
                      <w:sz w:val="22"/>
                    </w:rPr>
                    <w:t>すこと</w:t>
                  </w:r>
                  <w:r w:rsidRPr="005B7161">
                    <w:rPr>
                      <w:rFonts w:asciiTheme="minorEastAsia" w:hAnsiTheme="minorEastAsia" w:hint="eastAsia"/>
                      <w:sz w:val="22"/>
                    </w:rPr>
                    <w:t>、</w:t>
                  </w:r>
                  <w:r w:rsidR="00616A93" w:rsidRPr="005B7161">
                    <w:rPr>
                      <w:rFonts w:asciiTheme="minorEastAsia" w:hAnsiTheme="minorEastAsia" w:hint="eastAsia"/>
                      <w:sz w:val="22"/>
                    </w:rPr>
                    <w:t>それにより、</w:t>
                  </w:r>
                  <w:r w:rsidRPr="005B7161">
                    <w:rPr>
                      <w:rFonts w:asciiTheme="minorEastAsia" w:hAnsiTheme="minorEastAsia" w:hint="eastAsia"/>
                      <w:sz w:val="22"/>
                    </w:rPr>
                    <w:t>どのような雇用形態を選択して</w:t>
                  </w:r>
                  <w:r w:rsidR="00B2159F">
                    <w:rPr>
                      <w:rFonts w:asciiTheme="minorEastAsia" w:hAnsiTheme="minorEastAsia" w:hint="eastAsia"/>
                      <w:sz w:val="22"/>
                    </w:rPr>
                    <w:t>も</w:t>
                  </w:r>
                  <w:r w:rsidRPr="005B7161">
                    <w:rPr>
                      <w:rFonts w:asciiTheme="minorEastAsia" w:hAnsiTheme="minorEastAsia" w:hint="eastAsia"/>
                      <w:sz w:val="22"/>
                    </w:rPr>
                    <w:t>待遇に納得して働き続けられ</w:t>
                  </w:r>
                  <w:r w:rsidR="00616A93" w:rsidRPr="005B7161">
                    <w:rPr>
                      <w:rFonts w:asciiTheme="minorEastAsia" w:hAnsiTheme="minorEastAsia" w:hint="eastAsia"/>
                      <w:sz w:val="22"/>
                    </w:rPr>
                    <w:t>るようになり、その結果、</w:t>
                  </w:r>
                  <w:r w:rsidRPr="005B7161">
                    <w:rPr>
                      <w:rFonts w:asciiTheme="minorEastAsia" w:hAnsiTheme="minorEastAsia" w:hint="eastAsia"/>
                      <w:sz w:val="22"/>
                    </w:rPr>
                    <w:t>多様で柔軟な働き方</w:t>
                  </w:r>
                  <w:r w:rsidR="00616A93" w:rsidRPr="005B7161">
                    <w:rPr>
                      <w:rFonts w:asciiTheme="minorEastAsia" w:hAnsiTheme="minorEastAsia" w:hint="eastAsia"/>
                      <w:sz w:val="22"/>
                    </w:rPr>
                    <w:t>が</w:t>
                  </w:r>
                  <w:r w:rsidRPr="005B7161">
                    <w:rPr>
                      <w:rFonts w:asciiTheme="minorEastAsia" w:hAnsiTheme="minorEastAsia" w:hint="eastAsia"/>
                      <w:sz w:val="22"/>
                    </w:rPr>
                    <w:t>選択できるように</w:t>
                  </w:r>
                  <w:r w:rsidR="00616A93" w:rsidRPr="005B7161">
                    <w:rPr>
                      <w:rFonts w:asciiTheme="minorEastAsia" w:hAnsiTheme="minorEastAsia" w:hint="eastAsia"/>
                      <w:sz w:val="22"/>
                    </w:rPr>
                    <w:t>なることにあります。</w:t>
                  </w:r>
                </w:p>
                <w:p w:rsidR="00616A93" w:rsidRPr="005B7161" w:rsidRDefault="002C7B51" w:rsidP="004F5786">
                  <w:pPr>
                    <w:spacing w:line="380" w:lineRule="exact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一方、「同一労働同一賃金」</w:t>
                  </w:r>
                  <w:r w:rsidR="004F5786">
                    <w:rPr>
                      <w:rFonts w:asciiTheme="minorEastAsia" w:hAnsiTheme="minorEastAsia" w:hint="eastAsia"/>
                      <w:sz w:val="22"/>
                    </w:rPr>
                    <w:t>を正しく理解している人は少ないようです。</w:t>
                  </w:r>
                  <w:r w:rsidR="005B7161" w:rsidRPr="005B7161">
                    <w:rPr>
                      <w:rFonts w:asciiTheme="minorEastAsia" w:hAnsiTheme="minorEastAsia" w:hint="eastAsia"/>
                      <w:sz w:val="22"/>
                    </w:rPr>
                    <w:t>エン・ジャパンが実施した調査</w:t>
                  </w:r>
                  <w:r w:rsidR="004F5786" w:rsidRPr="00DA7BB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※</w:t>
                  </w:r>
                  <w:r w:rsidR="005B7161" w:rsidRPr="005B7161">
                    <w:rPr>
                      <w:rFonts w:asciiTheme="minorEastAsia" w:hAnsiTheme="minorEastAsia" w:hint="eastAsia"/>
                      <w:sz w:val="22"/>
                    </w:rPr>
                    <w:t>では、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その概念</w:t>
                  </w:r>
                  <w:r w:rsidR="005B7161" w:rsidRPr="005B7161">
                    <w:rPr>
                      <w:rFonts w:asciiTheme="minorEastAsia" w:hAnsiTheme="minorEastAsia" w:hint="eastAsia"/>
                      <w:sz w:val="22"/>
                    </w:rPr>
                    <w:t>を正しく理解している人は2割にとどまっています。</w:t>
                  </w:r>
                </w:p>
                <w:p w:rsidR="005B7161" w:rsidRPr="005B7161" w:rsidRDefault="005B7161" w:rsidP="004F5786">
                  <w:pPr>
                    <w:spacing w:line="380" w:lineRule="exact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</w:t>
                  </w:r>
                  <w:r w:rsidR="004C41CB">
                    <w:rPr>
                      <w:rFonts w:asciiTheme="minorEastAsia" w:hAnsiTheme="minorEastAsia" w:hint="eastAsia"/>
                      <w:sz w:val="22"/>
                    </w:rPr>
                    <w:t>改正法の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正しい理解と、事前の十分な準備</w:t>
                  </w:r>
                  <w:r w:rsidR="004C41CB">
                    <w:rPr>
                      <w:rFonts w:asciiTheme="minorEastAsia" w:hAnsiTheme="minorEastAsia" w:hint="eastAsia"/>
                      <w:sz w:val="22"/>
                    </w:rPr>
                    <w:t>があってこ</w:t>
                  </w:r>
                  <w:r w:rsidR="00E1449F">
                    <w:rPr>
                      <w:rFonts w:asciiTheme="minorEastAsia" w:hAnsiTheme="minorEastAsia" w:hint="eastAsia"/>
                      <w:sz w:val="22"/>
                    </w:rPr>
                    <w:t>そ</w:t>
                  </w:r>
                  <w:r w:rsidR="004C41CB">
                    <w:rPr>
                      <w:rFonts w:asciiTheme="minorEastAsia" w:hAnsiTheme="minorEastAsia" w:hint="eastAsia"/>
                      <w:sz w:val="22"/>
                    </w:rPr>
                    <w:t>、</w:t>
                  </w:r>
                  <w:r w:rsidR="00A03E03">
                    <w:rPr>
                      <w:rFonts w:asciiTheme="minorEastAsia" w:hAnsiTheme="minorEastAsia" w:hint="eastAsia"/>
                      <w:sz w:val="22"/>
                    </w:rPr>
                    <w:t>前述の目的の達成が生産性のアップに繋がり、労使双方</w:t>
                  </w:r>
                  <w:r w:rsidR="00DA7BBA">
                    <w:rPr>
                      <w:rFonts w:asciiTheme="minorEastAsia" w:hAnsiTheme="minorEastAsia" w:hint="eastAsia"/>
                      <w:sz w:val="22"/>
                    </w:rPr>
                    <w:t>とも働き方改革の</w:t>
                  </w:r>
                  <w:r w:rsidR="0046298E">
                    <w:rPr>
                      <w:rFonts w:asciiTheme="minorEastAsia" w:hAnsiTheme="minorEastAsia" w:hint="eastAsia"/>
                      <w:sz w:val="22"/>
                    </w:rPr>
                    <w:t>成果を得ることができる</w:t>
                  </w:r>
                  <w:r w:rsidR="00E1449F">
                    <w:rPr>
                      <w:rFonts w:asciiTheme="minorEastAsia" w:hAnsiTheme="minorEastAsia" w:hint="eastAsia"/>
                      <w:sz w:val="22"/>
                    </w:rPr>
                    <w:t>のではないでしょうか。</w:t>
                  </w:r>
                </w:p>
                <w:p w:rsidR="004A7980" w:rsidRPr="005B7161" w:rsidRDefault="001A6F83" w:rsidP="004F5786">
                  <w:pPr>
                    <w:spacing w:line="380" w:lineRule="exact"/>
                    <w:ind w:firstLineChars="100" w:firstLine="220"/>
                    <w:rPr>
                      <w:rFonts w:asciiTheme="minorEastAsia" w:hAnsiTheme="minorEastAsia"/>
                      <w:sz w:val="22"/>
                    </w:rPr>
                  </w:pPr>
                  <w:r w:rsidRPr="005B7161">
                    <w:rPr>
                      <w:rFonts w:asciiTheme="minorEastAsia" w:hAnsiTheme="minorEastAsia" w:hint="eastAsia"/>
                      <w:sz w:val="22"/>
                    </w:rPr>
                    <w:t>そこで、</w:t>
                  </w:r>
                  <w:r w:rsidR="0004272E" w:rsidRPr="005B7161">
                    <w:rPr>
                      <w:rFonts w:asciiTheme="minorEastAsia" w:hAnsiTheme="minorEastAsia" w:hint="eastAsia"/>
                      <w:sz w:val="22"/>
                    </w:rPr>
                    <w:t>当会では、</w:t>
                  </w:r>
                  <w:r w:rsidR="00731024" w:rsidRPr="005B7161">
                    <w:rPr>
                      <w:rFonts w:asciiTheme="minorEastAsia" w:hAnsiTheme="minorEastAsia" w:hint="eastAsia"/>
                      <w:sz w:val="22"/>
                    </w:rPr>
                    <w:t>弁護士による、</w:t>
                  </w:r>
                  <w:r w:rsidR="005B7161" w:rsidRPr="005B7161">
                    <w:rPr>
                      <w:rFonts w:asciiTheme="minorEastAsia" w:hAnsiTheme="minorEastAsia" w:hint="eastAsia"/>
                      <w:sz w:val="22"/>
                    </w:rPr>
                    <w:t>実務者向けの</w:t>
                  </w:r>
                  <w:r w:rsidR="0004272E" w:rsidRPr="005B7161">
                    <w:rPr>
                      <w:rFonts w:asciiTheme="minorEastAsia" w:hAnsiTheme="minorEastAsia" w:hint="eastAsia"/>
                      <w:sz w:val="22"/>
                    </w:rPr>
                    <w:t>セミナーを</w:t>
                  </w:r>
                  <w:r w:rsidR="00731024" w:rsidRPr="005B7161">
                    <w:rPr>
                      <w:rFonts w:asciiTheme="minorEastAsia" w:hAnsiTheme="minorEastAsia" w:hint="eastAsia"/>
                      <w:sz w:val="22"/>
                    </w:rPr>
                    <w:t>開催することとなりました</w:t>
                  </w:r>
                  <w:r w:rsidR="00355C61" w:rsidRPr="005B7161">
                    <w:rPr>
                      <w:rFonts w:asciiTheme="minorEastAsia" w:hAnsiTheme="minorEastAsia" w:hint="eastAsia"/>
                      <w:sz w:val="22"/>
                    </w:rPr>
                    <w:t>。</w:t>
                  </w:r>
                </w:p>
                <w:p w:rsidR="00C96628" w:rsidRDefault="00C96628" w:rsidP="004F5786">
                  <w:pPr>
                    <w:spacing w:line="380" w:lineRule="exact"/>
                    <w:ind w:firstLineChars="100" w:firstLine="220"/>
                    <w:rPr>
                      <w:rFonts w:asciiTheme="minorEastAsia" w:hAnsiTheme="minorEastAsia"/>
                      <w:sz w:val="22"/>
                    </w:rPr>
                  </w:pPr>
                  <w:r w:rsidRPr="005B7161">
                    <w:rPr>
                      <w:rFonts w:asciiTheme="minorEastAsia" w:hAnsiTheme="minorEastAsia" w:hint="eastAsia"/>
                      <w:sz w:val="22"/>
                    </w:rPr>
                    <w:t>経営幹部、</w:t>
                  </w:r>
                  <w:r w:rsidR="00731024" w:rsidRPr="005B7161">
                    <w:rPr>
                      <w:rFonts w:asciiTheme="minorEastAsia" w:hAnsiTheme="minorEastAsia" w:hint="eastAsia"/>
                      <w:sz w:val="22"/>
                    </w:rPr>
                    <w:t>管理職</w:t>
                  </w:r>
                  <w:r w:rsidRPr="005B7161">
                    <w:rPr>
                      <w:rFonts w:asciiTheme="minorEastAsia" w:hAnsiTheme="minorEastAsia" w:hint="eastAsia"/>
                      <w:sz w:val="22"/>
                    </w:rPr>
                    <w:t>の皆様、貴重なこの機会をお見逃しなく、ご参加お待ちしております。</w:t>
                  </w:r>
                </w:p>
                <w:p w:rsidR="004F5786" w:rsidRPr="004F5786" w:rsidRDefault="004F5786" w:rsidP="004F5786">
                  <w:pPr>
                    <w:spacing w:line="360" w:lineRule="exact"/>
                    <w:ind w:firstLineChars="100" w:firstLine="180"/>
                    <w:jc w:val="righ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4F578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※2018年9月～10月派遣社員へのインターネットによるアンケート</w:t>
                  </w:r>
                </w:p>
                <w:p w:rsidR="00C96628" w:rsidRPr="005B7161" w:rsidRDefault="00C96628" w:rsidP="00F40C56">
                  <w:pPr>
                    <w:spacing w:line="320" w:lineRule="exact"/>
                    <w:ind w:firstLineChars="100" w:firstLine="241"/>
                    <w:rPr>
                      <w:rFonts w:asciiTheme="minorEastAsia" w:hAnsiTheme="minorEastAsia" w:cs="メイリオ"/>
                      <w:color w:val="3C3C3C"/>
                      <w:spacing w:val="21"/>
                      <w:sz w:val="22"/>
                      <w:shd w:val="clear" w:color="auto" w:fill="FFFFFF"/>
                    </w:rPr>
                  </w:pPr>
                </w:p>
                <w:p w:rsidR="004A742E" w:rsidRPr="005B7161" w:rsidRDefault="004A742E" w:rsidP="00F40C56">
                  <w:pPr>
                    <w:spacing w:line="320" w:lineRule="exact"/>
                    <w:ind w:firstLineChars="100" w:firstLine="241"/>
                    <w:rPr>
                      <w:rFonts w:asciiTheme="minorEastAsia" w:hAnsiTheme="minorEastAsia" w:cs="メイリオ"/>
                      <w:color w:val="3C3C3C"/>
                      <w:spacing w:val="21"/>
                      <w:sz w:val="22"/>
                      <w:shd w:val="clear" w:color="auto" w:fill="FFFFFF"/>
                    </w:rPr>
                  </w:pPr>
                </w:p>
                <w:p w:rsidR="00786FBE" w:rsidRPr="005B7161" w:rsidRDefault="00786FBE" w:rsidP="00F40C56">
                  <w:pPr>
                    <w:spacing w:line="320" w:lineRule="exact"/>
                    <w:ind w:firstLineChars="100" w:firstLine="241"/>
                    <w:rPr>
                      <w:rFonts w:asciiTheme="minorEastAsia" w:hAnsiTheme="minorEastAsia" w:cs="メイリオ"/>
                      <w:color w:val="3C3C3C"/>
                      <w:spacing w:val="21"/>
                      <w:sz w:val="22"/>
                      <w:shd w:val="clear" w:color="auto" w:fill="FFFFFF"/>
                    </w:rPr>
                  </w:pPr>
                </w:p>
                <w:p w:rsidR="001A6F83" w:rsidRPr="005B7161" w:rsidRDefault="00CB2E51" w:rsidP="00355C61">
                  <w:pPr>
                    <w:spacing w:line="320" w:lineRule="exact"/>
                    <w:rPr>
                      <w:rFonts w:asciiTheme="minorEastAsia" w:hAnsiTheme="minorEastAsia" w:cs="メイリオ"/>
                      <w:color w:val="3C3C3C"/>
                      <w:spacing w:val="21"/>
                      <w:sz w:val="22"/>
                      <w:shd w:val="clear" w:color="auto" w:fill="FFFFFF"/>
                    </w:rPr>
                  </w:pPr>
                  <w:r w:rsidRPr="005B7161">
                    <w:rPr>
                      <w:rFonts w:asciiTheme="minorEastAsia" w:hAnsiTheme="minorEastAsia" w:cs="メイリオ" w:hint="eastAsia"/>
                      <w:color w:val="3C3C3C"/>
                      <w:spacing w:val="21"/>
                      <w:sz w:val="22"/>
                      <w:shd w:val="clear" w:color="auto" w:fill="FFFFFF"/>
                    </w:rPr>
                    <w:t xml:space="preserve">　</w:t>
                  </w:r>
                </w:p>
                <w:p w:rsidR="00355C61" w:rsidRPr="005B7161" w:rsidRDefault="00355C61" w:rsidP="004A7980">
                  <w:pPr>
                    <w:spacing w:line="320" w:lineRule="exact"/>
                    <w:ind w:firstLineChars="100" w:firstLine="241"/>
                    <w:rPr>
                      <w:rFonts w:asciiTheme="minorEastAsia" w:hAnsiTheme="minorEastAsia" w:cs="メイリオ"/>
                      <w:color w:val="3C3C3C"/>
                      <w:spacing w:val="21"/>
                      <w:sz w:val="22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46038E">
        <w:rPr>
          <w:noProof/>
        </w:rPr>
        <w:pict>
          <v:shape id="_x0000_s1076" type="#_x0000_t202" style="position:absolute;left:0;text-align:left;margin-left:297pt;margin-top:420.6pt;width:258.85pt;height:210.15pt;z-index:-251633665;mso-position-horizontal-relative:page;mso-position-vertical-relative:page" filled="f" strokecolor="#0070c0" strokeweight="1.5pt">
            <v:stroke dashstyle="1 1" endcap="round"/>
            <v:textbox style="mso-next-textbox:#_x0000_s1076">
              <w:txbxContent>
                <w:p w:rsidR="004A742E" w:rsidRPr="0046038E" w:rsidRDefault="00A31D8A" w:rsidP="004A742E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6038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講　師：</w:t>
                  </w:r>
                  <w:r w:rsidR="00B2159F" w:rsidRPr="0046038E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2159F" w:rsidRPr="0046038E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かきつばた</w:t>
                        </w:r>
                      </w:rt>
                      <w:rubyBase>
                        <w:r w:rsidR="00B2159F" w:rsidRPr="0046038E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杜若</w:t>
                        </w:r>
                      </w:rubyBase>
                    </w:ruby>
                  </w:r>
                  <w:r w:rsidR="00B2159F" w:rsidRPr="0046038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経営</w:t>
                  </w:r>
                  <w:r w:rsidRPr="0046038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法律事務所</w:t>
                  </w:r>
                </w:p>
                <w:p w:rsidR="00EA16B6" w:rsidRPr="0046038E" w:rsidRDefault="00A31D8A" w:rsidP="00B178DC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46038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弁護士</w:t>
                  </w:r>
                  <w:r w:rsidR="00B178DC" w:rsidRPr="0046038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 w:rsidR="00E1292F" w:rsidRPr="0046038E">
                    <w:rPr>
                      <w:rFonts w:ascii="HG丸ｺﾞｼｯｸM-PRO" w:eastAsia="HG丸ｺﾞｼｯｸM-PRO" w:hAnsi="HG丸ｺﾞｼｯｸM-PRO"/>
                      <w:b/>
                      <w:spacing w:val="64"/>
                      <w:w w:val="150"/>
                      <w:kern w:val="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E1292F" w:rsidRPr="0046038E">
                          <w:rPr>
                            <w:rFonts w:ascii="HG丸ｺﾞｼｯｸM-PRO" w:eastAsia="HG丸ｺﾞｼｯｸM-PRO" w:hAnsi="HG丸ｺﾞｼｯｸM-PRO"/>
                            <w:b/>
                            <w:spacing w:val="64"/>
                            <w:w w:val="150"/>
                            <w:kern w:val="0"/>
                            <w:sz w:val="10"/>
                            <w:szCs w:val="28"/>
                          </w:rPr>
                          <w:t>きしだあきひこ</w:t>
                        </w:r>
                      </w:rt>
                      <w:rubyBase>
                        <w:r w:rsidR="00E1292F" w:rsidRPr="0046038E">
                          <w:rPr>
                            <w:rFonts w:ascii="HG丸ｺﾞｼｯｸM-PRO" w:eastAsia="HG丸ｺﾞｼｯｸM-PRO" w:hAnsi="HG丸ｺﾞｼｯｸM-PRO"/>
                            <w:b/>
                            <w:spacing w:val="64"/>
                            <w:w w:val="150"/>
                            <w:kern w:val="0"/>
                            <w:sz w:val="28"/>
                            <w:szCs w:val="28"/>
                          </w:rPr>
                          <w:t>岸田鑑彦</w:t>
                        </w:r>
                      </w:rubyBase>
                    </w:ruby>
                  </w:r>
                  <w:r w:rsidRPr="0046038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氏</w:t>
                  </w:r>
                </w:p>
                <w:p w:rsidR="00EA16B6" w:rsidRDefault="00EA16B6" w:rsidP="00347397">
                  <w:pPr>
                    <w:spacing w:line="10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4A742E" w:rsidRDefault="00A31D8A" w:rsidP="00347397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4C555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</w:t>
                  </w:r>
                  <w:r w:rsidR="0053539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17</w:t>
                  </w:r>
                  <w:r w:rsidRPr="004C555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年慶応義塾大学法学部卒業</w:t>
                  </w:r>
                </w:p>
                <w:p w:rsidR="00AF0CD7" w:rsidRDefault="00A31D8A" w:rsidP="00347397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4C555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</w:t>
                  </w:r>
                  <w:r w:rsidR="00B2159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20</w:t>
                  </w:r>
                  <w:r w:rsidRPr="004C555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年</w:t>
                  </w:r>
                  <w:r w:rsidR="00B2159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9月</w:t>
                  </w:r>
                  <w:r w:rsidR="00E1292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新</w:t>
                  </w:r>
                  <w:r w:rsidRPr="004C555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司法試験合格</w:t>
                  </w:r>
                </w:p>
                <w:p w:rsidR="004A742E" w:rsidRDefault="004A742E" w:rsidP="00347397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平成</w:t>
                  </w:r>
                  <w:r w:rsidR="00E1292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29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年</w:t>
                  </w:r>
                  <w:r w:rsidR="00E1292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杜若経営法律事務所パートナー弁護士</w:t>
                  </w:r>
                </w:p>
                <w:p w:rsidR="00347397" w:rsidRDefault="00D61BCE" w:rsidP="00347397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取扱分野/使用者側労務専門弁護士として、訴訟・労働審判・労働</w:t>
                  </w:r>
                  <w:r w:rsidR="0030557C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委員会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等あらゆる労働事件の使用者側代理を務めるほか、労組対応として団体交渉に立ちあう。</w:t>
                  </w:r>
                  <w:r w:rsidR="0053539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あいおいニッセイ</w:t>
                  </w:r>
                  <w:r w:rsidR="00BB048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・日本生命保険</w:t>
                  </w:r>
                  <w:r w:rsidR="0053539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等</w:t>
                  </w:r>
                  <w:r w:rsidR="00BB048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企業法務担当者向けや</w:t>
                  </w:r>
                  <w:r w:rsidR="00347397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社労士向けセミナー講師を多数務める。</w:t>
                  </w:r>
                </w:p>
                <w:p w:rsidR="00347397" w:rsidRDefault="00C64DC0" w:rsidP="00347397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4C555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執筆活動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/</w:t>
                  </w:r>
                  <w:r w:rsidR="0053317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日本法令「労務トラブルの初期対応と解決のテクニック」/労政時報「実務に役立つ法律講座</w:t>
                  </w:r>
                  <w:r w:rsidR="00347397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」</w:t>
                  </w:r>
                  <w:r w:rsidR="0053539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/ビジネスガイド/ﾘｽｸﾏﾈｼﾞﾒﾝﾄTODAY</w:t>
                  </w:r>
                  <w:r w:rsidR="00347397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ほか多数。</w:t>
                  </w:r>
                </w:p>
              </w:txbxContent>
            </v:textbox>
            <w10:wrap anchorx="page" anchory="page"/>
          </v:shape>
        </w:pict>
      </w:r>
      <w:r w:rsidR="0046038E">
        <w:rPr>
          <w:noProof/>
        </w:rPr>
        <w:pict>
          <v:roundrect id="_x0000_s1082" style="position:absolute;left:0;text-align:left;margin-left:-9.75pt;margin-top:536.1pt;width:515.75pt;height:121.55pt;z-index:251687424" arcsize="10923f" strokecolor="#0070c0" strokeweight="3pt">
            <v:textbox style="mso-next-textbox:#_x0000_s1082" inset="5.85pt,.7pt,5.85pt,.7pt">
              <w:txbxContent>
                <w:p w:rsidR="00A31D8A" w:rsidRDefault="00A31D8A" w:rsidP="00A31D8A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日 時：</w:t>
                  </w:r>
                  <w:r w:rsidR="00F70945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2019</w:t>
                  </w:r>
                  <w:r w:rsidRPr="0038283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年</w:t>
                  </w:r>
                  <w:r w:rsidR="00A03E03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5</w:t>
                  </w:r>
                  <w:r w:rsidRPr="00382831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月</w:t>
                  </w:r>
                  <w:r w:rsidR="00A03E03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29日（水</w:t>
                  </w:r>
                  <w:r w:rsidRPr="00382831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）</w:t>
                  </w:r>
                  <w:r w:rsidRPr="00600A4A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13：30</w:t>
                  </w:r>
                  <w:r w:rsidR="002F3ADE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～</w:t>
                  </w:r>
                  <w:r w:rsidR="00F7094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16</w:t>
                  </w:r>
                  <w:r w:rsidRPr="00600A4A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：</w:t>
                  </w:r>
                  <w:r w:rsidR="00F7094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00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（受付開始13：00）</w:t>
                  </w:r>
                </w:p>
                <w:p w:rsidR="00A31D8A" w:rsidRPr="00834C48" w:rsidRDefault="00A31D8A" w:rsidP="00A31D8A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会 場：</w:t>
                  </w:r>
                  <w:r w:rsidRPr="00834C4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東実健保会館</w:t>
                  </w:r>
                  <w:r w:rsidR="00834C48" w:rsidRPr="00834C4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会議室</w:t>
                  </w:r>
                  <w:r w:rsidRPr="00834C4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（中央区東日本橋</w:t>
                  </w:r>
                  <w:r w:rsidR="00372214" w:rsidRPr="00834C4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3</w:t>
                  </w:r>
                  <w:r w:rsidR="00834C48" w:rsidRPr="00834C48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-</w:t>
                  </w:r>
                  <w:r w:rsidR="00372214" w:rsidRPr="00834C4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10</w:t>
                  </w:r>
                  <w:r w:rsidR="00834C48" w:rsidRPr="00834C4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-</w:t>
                  </w:r>
                  <w:r w:rsidR="00372214" w:rsidRPr="00834C4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4</w:t>
                  </w:r>
                  <w:r w:rsidRPr="00834C4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・都営新宿線「馬喰横山駅」</w:t>
                  </w:r>
                  <w:r w:rsidR="00834C48" w:rsidRPr="00834C4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A</w:t>
                  </w:r>
                  <w:r w:rsidRPr="00834C4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1出口徒歩1分）</w:t>
                  </w:r>
                </w:p>
                <w:p w:rsidR="00A31D8A" w:rsidRPr="002F3ADE" w:rsidRDefault="00A31D8A" w:rsidP="00A31D8A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定 員：</w:t>
                  </w:r>
                  <w:r w:rsidR="00F7094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名（先着順）</w:t>
                  </w:r>
                  <w:r w:rsidRPr="002F3AD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※満席の場合はご連絡します（ホームページでもご確認いただけます）</w:t>
                  </w:r>
                </w:p>
                <w:p w:rsidR="00A31D8A" w:rsidRPr="00DE6B3E" w:rsidRDefault="00A31D8A" w:rsidP="00A31D8A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申 込：</w:t>
                  </w:r>
                  <w:r w:rsidR="004212C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裏面の参加お申込書</w:t>
                  </w:r>
                  <w:r w:rsidR="00F6484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にご記入のうえ</w:t>
                  </w:r>
                  <w:r w:rsidR="004212C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、</w:t>
                  </w:r>
                  <w:r w:rsidRPr="006B1DF2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ＦＡＸしてください。</w:t>
                  </w:r>
                </w:p>
              </w:txbxContent>
            </v:textbox>
          </v:roundrect>
        </w:pict>
      </w:r>
      <w:r w:rsidR="0046038E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5" type="#_x0000_t176" style="position:absolute;left:0;text-align:left;margin-left:-3.6pt;margin-top:318.55pt;width:241.25pt;height:204.75pt;z-index:251683328" fillcolor="#0070c0" strokecolor="#0070c0" strokeweight="2.25pt">
            <v:textbox style="mso-next-textbox:#_x0000_s1075" inset="5.85pt,.7pt,5.85pt,.7pt">
              <w:txbxContent>
                <w:p w:rsidR="00A31D8A" w:rsidRPr="002C7B51" w:rsidRDefault="00BE2E2D" w:rsidP="009608B8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pacing w:val="42"/>
                      <w:sz w:val="24"/>
                      <w:szCs w:val="24"/>
                      <w:u w:val="double"/>
                    </w:rPr>
                  </w:pPr>
                  <w:r w:rsidRPr="002C7B51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pacing w:val="42"/>
                      <w:sz w:val="24"/>
                      <w:szCs w:val="24"/>
                      <w:u w:val="double"/>
                    </w:rPr>
                    <w:t>セミナー</w:t>
                  </w:r>
                  <w:r w:rsidR="00AF0CD7" w:rsidRPr="002C7B51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pacing w:val="42"/>
                      <w:sz w:val="24"/>
                      <w:szCs w:val="24"/>
                      <w:u w:val="double"/>
                    </w:rPr>
                    <w:t>の</w:t>
                  </w:r>
                  <w:r w:rsidRPr="002C7B51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pacing w:val="42"/>
                      <w:sz w:val="24"/>
                      <w:szCs w:val="24"/>
                      <w:u w:val="double"/>
                    </w:rPr>
                    <w:t>ﾎﾟｲﾝﾄ</w:t>
                  </w:r>
                </w:p>
                <w:p w:rsidR="00A31D8A" w:rsidRPr="002C7B51" w:rsidRDefault="00A31D8A" w:rsidP="0046038E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0"/>
                      <w:szCs w:val="20"/>
                      <w:u w:val="double"/>
                    </w:rPr>
                  </w:pPr>
                </w:p>
                <w:p w:rsidR="00353294" w:rsidRPr="002C7B51" w:rsidRDefault="00555C90" w:rsidP="0046038E">
                  <w:pPr>
                    <w:spacing w:line="320" w:lineRule="exac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2C7B51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2"/>
                      <w:szCs w:val="28"/>
                    </w:rPr>
                    <w:t>①そもそも同一労働同一賃金とは？</w:t>
                  </w:r>
                </w:p>
                <w:p w:rsidR="00555C90" w:rsidRPr="002C7B51" w:rsidRDefault="00555C90" w:rsidP="0046038E">
                  <w:pPr>
                    <w:spacing w:line="320" w:lineRule="exact"/>
                    <w:rPr>
                      <w:rFonts w:asciiTheme="majorEastAsia" w:eastAsiaTheme="majorEastAsia" w:hAnsiTheme="majorEastAsia" w:cs="Arial"/>
                      <w:b/>
                      <w:color w:val="FFFFFF" w:themeColor="background1"/>
                    </w:rPr>
                  </w:pPr>
                  <w:r w:rsidRPr="002C7B51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2"/>
                      <w:szCs w:val="28"/>
                    </w:rPr>
                    <w:t>②</w:t>
                  </w:r>
                  <w:r w:rsidRPr="002C7B51">
                    <w:rPr>
                      <w:rFonts w:asciiTheme="majorEastAsia" w:eastAsiaTheme="majorEastAsia" w:hAnsiTheme="majorEastAsia" w:cs="Arial"/>
                      <w:b/>
                      <w:color w:val="FFFFFF" w:themeColor="background1"/>
                    </w:rPr>
                    <w:t>同一労働同一賃金に違反するとどうなる？</w:t>
                  </w:r>
                </w:p>
                <w:p w:rsidR="00555C90" w:rsidRPr="002C7B51" w:rsidRDefault="00555C90" w:rsidP="0046038E">
                  <w:pPr>
                    <w:spacing w:line="320" w:lineRule="exact"/>
                    <w:rPr>
                      <w:rFonts w:asciiTheme="majorEastAsia" w:eastAsiaTheme="majorEastAsia" w:hAnsiTheme="majorEastAsia" w:cs="Arial"/>
                      <w:b/>
                      <w:color w:val="FFFFFF" w:themeColor="background1"/>
                    </w:rPr>
                  </w:pPr>
                  <w:r w:rsidRPr="002C7B51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2"/>
                      <w:szCs w:val="28"/>
                    </w:rPr>
                    <w:t>③</w:t>
                  </w:r>
                  <w:r w:rsidRPr="002C7B51">
                    <w:rPr>
                      <w:rFonts w:asciiTheme="majorEastAsia" w:eastAsiaTheme="majorEastAsia" w:hAnsiTheme="majorEastAsia" w:cs="Arial"/>
                      <w:b/>
                      <w:color w:val="FFFFFF" w:themeColor="background1"/>
                    </w:rPr>
                    <w:t>似ているようで大違い、均等待遇と均衡待遇とは？</w:t>
                  </w:r>
                </w:p>
                <w:p w:rsidR="00555C90" w:rsidRPr="002C7B51" w:rsidRDefault="00555C90" w:rsidP="0046038E">
                  <w:pPr>
                    <w:spacing w:line="320" w:lineRule="exact"/>
                    <w:rPr>
                      <w:rFonts w:asciiTheme="majorEastAsia" w:eastAsiaTheme="majorEastAsia" w:hAnsiTheme="majorEastAsia" w:cs="Arial"/>
                      <w:b/>
                      <w:color w:val="FFFFFF" w:themeColor="background1"/>
                    </w:rPr>
                  </w:pPr>
                  <w:r w:rsidRPr="002C7B51">
                    <w:rPr>
                      <w:rFonts w:asciiTheme="majorEastAsia" w:eastAsiaTheme="majorEastAsia" w:hAnsiTheme="majorEastAsia" w:cs="Arial" w:hint="eastAsia"/>
                      <w:b/>
                      <w:color w:val="FFFFFF" w:themeColor="background1"/>
                    </w:rPr>
                    <w:t>④</w:t>
                  </w:r>
                  <w:r w:rsidRPr="002C7B51">
                    <w:rPr>
                      <w:rFonts w:asciiTheme="majorEastAsia" w:eastAsiaTheme="majorEastAsia" w:hAnsiTheme="majorEastAsia" w:cs="Arial"/>
                      <w:b/>
                      <w:color w:val="FFFFFF" w:themeColor="background1"/>
                    </w:rPr>
                    <w:t>同一労働同一賃金ガイドラインの解説</w:t>
                  </w:r>
                </w:p>
                <w:p w:rsidR="00555C90" w:rsidRPr="002C7B51" w:rsidRDefault="00555C90" w:rsidP="0046038E">
                  <w:pPr>
                    <w:spacing w:line="320" w:lineRule="exact"/>
                    <w:rPr>
                      <w:rFonts w:asciiTheme="majorEastAsia" w:eastAsiaTheme="majorEastAsia" w:hAnsiTheme="majorEastAsia" w:cs="Arial"/>
                      <w:b/>
                      <w:color w:val="FFFFFF" w:themeColor="background1"/>
                    </w:rPr>
                  </w:pPr>
                  <w:r w:rsidRPr="002C7B51">
                    <w:rPr>
                      <w:rFonts w:asciiTheme="majorEastAsia" w:eastAsiaTheme="majorEastAsia" w:hAnsiTheme="majorEastAsia" w:cs="Arial" w:hint="eastAsia"/>
                      <w:b/>
                      <w:color w:val="FFFFFF" w:themeColor="background1"/>
                    </w:rPr>
                    <w:t>⑤</w:t>
                  </w:r>
                  <w:r w:rsidRPr="002C7B51">
                    <w:rPr>
                      <w:rFonts w:asciiTheme="majorEastAsia" w:eastAsiaTheme="majorEastAsia" w:hAnsiTheme="majorEastAsia" w:cs="Arial"/>
                      <w:b/>
                      <w:color w:val="FFFFFF" w:themeColor="background1"/>
                    </w:rPr>
                    <w:t>同一労働同一賃金に関する近時の裁判例</w:t>
                  </w:r>
                </w:p>
                <w:p w:rsidR="00555C90" w:rsidRPr="002C7B51" w:rsidRDefault="00555C90" w:rsidP="0046038E">
                  <w:pPr>
                    <w:spacing w:line="320" w:lineRule="exact"/>
                    <w:rPr>
                      <w:rFonts w:asciiTheme="majorEastAsia" w:eastAsiaTheme="majorEastAsia" w:hAnsiTheme="majorEastAsia" w:cs="Arial"/>
                      <w:b/>
                      <w:color w:val="FFFFFF" w:themeColor="background1"/>
                    </w:rPr>
                  </w:pPr>
                  <w:r w:rsidRPr="002C7B51">
                    <w:rPr>
                      <w:rFonts w:asciiTheme="majorEastAsia" w:eastAsiaTheme="majorEastAsia" w:hAnsiTheme="majorEastAsia" w:cs="Arial" w:hint="eastAsia"/>
                      <w:b/>
                      <w:color w:val="FFFFFF" w:themeColor="background1"/>
                    </w:rPr>
                    <w:t>⑥</w:t>
                  </w:r>
                  <w:r w:rsidRPr="002C7B51">
                    <w:rPr>
                      <w:rFonts w:asciiTheme="majorEastAsia" w:eastAsiaTheme="majorEastAsia" w:hAnsiTheme="majorEastAsia" w:cs="Arial"/>
                      <w:b/>
                      <w:color w:val="FFFFFF" w:themeColor="background1"/>
                    </w:rPr>
                    <w:t>同一労働同一賃金に向けて企業が取り組むべきこととは？</w:t>
                  </w:r>
                </w:p>
                <w:p w:rsidR="00555C90" w:rsidRPr="002C7B51" w:rsidRDefault="00555C90" w:rsidP="0046038E">
                  <w:pPr>
                    <w:spacing w:line="320" w:lineRule="exac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C7B51">
                    <w:rPr>
                      <w:rFonts w:asciiTheme="majorEastAsia" w:eastAsiaTheme="majorEastAsia" w:hAnsiTheme="majorEastAsia" w:cs="Arial" w:hint="eastAsia"/>
                      <w:b/>
                      <w:color w:val="FFFFFF" w:themeColor="background1"/>
                    </w:rPr>
                    <w:t>⑦</w:t>
                  </w:r>
                  <w:r w:rsidRPr="002C7B51">
                    <w:rPr>
                      <w:rFonts w:asciiTheme="majorEastAsia" w:eastAsiaTheme="majorEastAsia" w:hAnsiTheme="majorEastAsia" w:cs="Arial"/>
                      <w:b/>
                      <w:color w:val="FFFFFF" w:themeColor="background1"/>
                    </w:rPr>
                    <w:t>手当や賞与の支給基準、支給方法の再確認と見直しについて</w:t>
                  </w:r>
                </w:p>
                <w:p w:rsidR="00353294" w:rsidRPr="004212C3" w:rsidRDefault="00353294" w:rsidP="00355C61">
                  <w:pPr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  <w:szCs w:val="28"/>
                    </w:rPr>
                  </w:pPr>
                </w:p>
              </w:txbxContent>
            </v:textbox>
          </v:shape>
        </w:pict>
      </w:r>
      <w:r w:rsidR="00A31D8A" w:rsidRPr="00FC527E">
        <w:br w:type="page"/>
      </w:r>
    </w:p>
    <w:p w:rsidR="00473895" w:rsidRDefault="00473895" w:rsidP="00473895"/>
    <w:p w:rsidR="00473895" w:rsidRDefault="0017675D" w:rsidP="00473895">
      <w:r>
        <w:rPr>
          <w:noProof/>
        </w:rPr>
        <w:pict>
          <v:shape id="テキスト ボックス 43" o:spid="_x0000_s1090" type="#_x0000_t202" style="position:absolute;left:0;text-align:left;margin-left:6.05pt;margin-top:7pt;width:500.85pt;height:50.2pt;z-index:251691520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" fillcolor="white [3201]" strokecolor="white [3212]" strokeweight=".5pt">
            <v:textbox>
              <w:txbxContent>
                <w:p w:rsidR="00473895" w:rsidRPr="00372214" w:rsidRDefault="00473895" w:rsidP="00372214">
                  <w:pPr>
                    <w:jc w:val="left"/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372214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お申込み</w:t>
                  </w:r>
                  <w:r w:rsidRPr="00372214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>ＦＡＸ</w:t>
                  </w:r>
                  <w:r w:rsidRPr="00372214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番号</w:t>
                  </w:r>
                  <w:r w:rsidR="00372214" w:rsidRPr="00372214">
                    <w:rPr>
                      <w:rFonts w:ascii="メイリオ" w:eastAsia="メイリオ" w:hAnsi="メイリオ" w:cs="メイリオ" w:hint="eastAsia"/>
                      <w:b/>
                      <w:sz w:val="48"/>
                      <w:szCs w:val="48"/>
                    </w:rPr>
                    <w:t xml:space="preserve">　</w:t>
                  </w:r>
                  <w:r w:rsidRPr="00372214"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  <w:t xml:space="preserve">　</w:t>
                  </w:r>
                  <w:r w:rsidRPr="00372214"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  <w:u w:val="double"/>
                    </w:rPr>
                    <w:t>03-5652-1880</w:t>
                  </w:r>
                </w:p>
              </w:txbxContent>
            </v:textbox>
          </v:shape>
        </w:pict>
      </w:r>
    </w:p>
    <w:p w:rsidR="00473895" w:rsidRDefault="00473895" w:rsidP="00473895"/>
    <w:p w:rsidR="00473895" w:rsidRDefault="00473895" w:rsidP="00473895"/>
    <w:p w:rsidR="00473895" w:rsidRDefault="00473895" w:rsidP="00473895">
      <w:pPr>
        <w:rPr>
          <w:rFonts w:ascii="HG丸ｺﾞｼｯｸM-PRO" w:eastAsia="HG丸ｺﾞｼｯｸM-PRO" w:hAnsi="HG丸ｺﾞｼｯｸM-PRO"/>
        </w:rPr>
      </w:pPr>
    </w:p>
    <w:p w:rsidR="00473895" w:rsidRDefault="00473895" w:rsidP="00473895">
      <w:pPr>
        <w:rPr>
          <w:rFonts w:ascii="HG丸ｺﾞｼｯｸM-PRO" w:eastAsia="HG丸ｺﾞｼｯｸM-PRO" w:hAnsi="HG丸ｺﾞｼｯｸM-PRO"/>
        </w:rPr>
      </w:pPr>
    </w:p>
    <w:p w:rsidR="00473895" w:rsidRDefault="0017675D" w:rsidP="00473895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テキスト ボックス 44" o:spid="_x0000_s1089" type="#_x0000_t202" style="position:absolute;left:0;text-align:left;margin-left:6.8pt;margin-top:11.8pt;width:495.55pt;height:84.35pt;z-index:251692544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" fillcolor="white [3201]" strokecolor="white [3212]" strokeweight=".5pt">
            <v:textbox>
              <w:txbxContent>
                <w:p w:rsidR="00473895" w:rsidRDefault="00473895" w:rsidP="00372214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お申込書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をご記入のうえ、ＦＡＸを送信してください。</w:t>
                  </w:r>
                </w:p>
                <w:p w:rsidR="00473895" w:rsidRPr="006016F6" w:rsidRDefault="00473895" w:rsidP="00372214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ご不明な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点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やお電話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でのお申込みは</w:t>
                  </w:r>
                  <w:r w:rsidRPr="006016F6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03-5652-8030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まで</w:t>
                  </w:r>
                  <w:r w:rsidR="0037221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お気軽にお電話</w:t>
                  </w:r>
                  <w:r w:rsidR="0037221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下さい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。</w:t>
                  </w:r>
                  <w:r w:rsidRPr="00473895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  <w:u w:val="double"/>
                    </w:rPr>
                    <w:t>先着</w:t>
                  </w:r>
                  <w:r w:rsidR="00F70945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  <w:u w:val="double"/>
                    </w:rPr>
                    <w:t>３０</w:t>
                  </w:r>
                  <w:r w:rsidRPr="00473895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  <w:u w:val="double"/>
                    </w:rPr>
                    <w:t>名様に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「受講票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」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をお送りいたします。</w:t>
                  </w:r>
                  <w:r w:rsidR="0037221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</w:t>
                  </w:r>
                  <w:r w:rsidR="00A03E0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5</w:t>
                  </w:r>
                  <w:r w:rsidR="0037221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月</w:t>
                  </w:r>
                  <w:r w:rsidR="00A03E0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20</w:t>
                  </w:r>
                  <w:r w:rsidR="0037221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日</w:t>
                  </w:r>
                  <w:r w:rsidR="006A5CD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発送</w:t>
                  </w:r>
                  <w:r w:rsidR="00372214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予定）</w:t>
                  </w:r>
                </w:p>
              </w:txbxContent>
            </v:textbox>
          </v:shape>
        </w:pict>
      </w:r>
    </w:p>
    <w:p w:rsidR="00473895" w:rsidRDefault="00473895" w:rsidP="00473895">
      <w:pPr>
        <w:rPr>
          <w:rFonts w:ascii="HG丸ｺﾞｼｯｸM-PRO" w:eastAsia="HG丸ｺﾞｼｯｸM-PRO" w:hAnsi="HG丸ｺﾞｼｯｸM-PRO"/>
        </w:rPr>
      </w:pPr>
    </w:p>
    <w:p w:rsidR="00473895" w:rsidRDefault="00473895" w:rsidP="00473895">
      <w:pPr>
        <w:rPr>
          <w:rFonts w:ascii="HG丸ｺﾞｼｯｸM-PRO" w:eastAsia="HG丸ｺﾞｼｯｸM-PRO" w:hAnsi="HG丸ｺﾞｼｯｸM-PRO"/>
        </w:rPr>
      </w:pPr>
    </w:p>
    <w:p w:rsidR="00473895" w:rsidRDefault="00473895" w:rsidP="00473895">
      <w:pPr>
        <w:rPr>
          <w:rFonts w:ascii="HG丸ｺﾞｼｯｸM-PRO" w:eastAsia="HG丸ｺﾞｼｯｸM-PRO" w:hAnsi="HG丸ｺﾞｼｯｸM-PRO"/>
        </w:rPr>
      </w:pPr>
    </w:p>
    <w:p w:rsidR="00473895" w:rsidRDefault="00473895" w:rsidP="00473895">
      <w:pPr>
        <w:rPr>
          <w:rFonts w:ascii="HG丸ｺﾞｼｯｸM-PRO" w:eastAsia="HG丸ｺﾞｼｯｸM-PRO" w:hAnsi="HG丸ｺﾞｼｯｸM-PRO"/>
        </w:rPr>
      </w:pPr>
    </w:p>
    <w:p w:rsidR="00473895" w:rsidRDefault="00473895" w:rsidP="00473895">
      <w:pPr>
        <w:rPr>
          <w:rFonts w:ascii="HG丸ｺﾞｼｯｸM-PRO" w:eastAsia="HG丸ｺﾞｼｯｸM-PRO" w:hAnsi="HG丸ｺﾞｼｯｸM-PRO"/>
        </w:rPr>
      </w:pPr>
    </w:p>
    <w:p w:rsidR="00473895" w:rsidRDefault="00473895" w:rsidP="00473895">
      <w:pPr>
        <w:rPr>
          <w:rFonts w:ascii="HG丸ｺﾞｼｯｸM-PRO" w:eastAsia="HG丸ｺﾞｼｯｸM-PRO" w:hAnsi="HG丸ｺﾞｼｯｸM-PRO"/>
        </w:rPr>
      </w:pPr>
    </w:p>
    <w:p w:rsidR="00473895" w:rsidRDefault="00473895" w:rsidP="00473895">
      <w:pPr>
        <w:rPr>
          <w:rFonts w:ascii="HG丸ｺﾞｼｯｸM-PRO" w:eastAsia="HG丸ｺﾞｼｯｸM-PRO" w:hAnsi="HG丸ｺﾞｼｯｸM-PRO"/>
        </w:rPr>
      </w:pPr>
    </w:p>
    <w:p w:rsidR="00473895" w:rsidRDefault="0017675D" w:rsidP="00473895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line id="直線コネクタ 45" o:spid="_x0000_s1088" style="position:absolute;left:0;text-align:left;flip:y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3.95pt" to="490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" strokecolor="black [3213]">
            <v:stroke dashstyle="dash"/>
          </v:line>
        </w:pict>
      </w:r>
    </w:p>
    <w:p w:rsidR="00473895" w:rsidRDefault="00473895" w:rsidP="00473895">
      <w:pPr>
        <w:rPr>
          <w:rFonts w:ascii="HG丸ｺﾞｼｯｸM-PRO" w:eastAsia="HG丸ｺﾞｼｯｸM-PRO" w:hAnsi="HG丸ｺﾞｼｯｸM-PRO"/>
        </w:rPr>
      </w:pPr>
    </w:p>
    <w:p w:rsidR="00473895" w:rsidRDefault="0017675D" w:rsidP="00473895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テキスト ボックス 46" o:spid="_x0000_s1087" type="#_x0000_t202" style="position:absolute;left:0;text-align:left;margin-left:84.9pt;margin-top:.8pt;width:349.8pt;height:50.5pt;z-index:251694592;visibility:visible;mso-wrap-distance-left:9pt;mso-wrap-distance-top:0;mso-wrap-distance-right:9pt;mso-wrap-distance-bottom:0;mso-position-horizontal-relative:text;mso-position-vertical-relative:text;mso-width-relative:margin;v-text-anchor:top" fillcolor="white [3201]" stroked="f" strokeweight=".5pt">
            <v:textbox>
              <w:txbxContent>
                <w:p w:rsidR="00473895" w:rsidRPr="000F5999" w:rsidRDefault="00473895" w:rsidP="00473895">
                  <w:pPr>
                    <w:rPr>
                      <w:rFonts w:ascii="HG丸ｺﾞｼｯｸM-PRO" w:eastAsia="HG丸ｺﾞｼｯｸM-PRO" w:hAnsi="HG丸ｺﾞｼｯｸM-PRO"/>
                      <w:sz w:val="56"/>
                      <w:szCs w:val="56"/>
                    </w:rPr>
                  </w:pPr>
                  <w:r w:rsidRPr="000F5999">
                    <w:rPr>
                      <w:rFonts w:ascii="HG丸ｺﾞｼｯｸM-PRO" w:eastAsia="HG丸ｺﾞｼｯｸM-PRO" w:hAnsi="HG丸ｺﾞｼｯｸM-PRO" w:hint="eastAsia"/>
                      <w:sz w:val="56"/>
                      <w:szCs w:val="56"/>
                    </w:rPr>
                    <w:t>【</w:t>
                  </w:r>
                  <w:r w:rsidR="00A03E03">
                    <w:rPr>
                      <w:rFonts w:ascii="HG丸ｺﾞｼｯｸM-PRO" w:eastAsia="HG丸ｺﾞｼｯｸM-PRO" w:hAnsi="HG丸ｺﾞｼｯｸM-PRO" w:hint="eastAsia"/>
                      <w:sz w:val="56"/>
                      <w:szCs w:val="56"/>
                    </w:rPr>
                    <w:t>5</w:t>
                  </w:r>
                  <w:r w:rsidR="00F70945">
                    <w:rPr>
                      <w:rFonts w:ascii="HG丸ｺﾞｼｯｸM-PRO" w:eastAsia="HG丸ｺﾞｼｯｸM-PRO" w:hAnsi="HG丸ｺﾞｼｯｸM-PRO"/>
                      <w:sz w:val="56"/>
                      <w:szCs w:val="56"/>
                    </w:rPr>
                    <w:t>/</w:t>
                  </w:r>
                  <w:r w:rsidR="00A03E03">
                    <w:rPr>
                      <w:rFonts w:ascii="HG丸ｺﾞｼｯｸM-PRO" w:eastAsia="HG丸ｺﾞｼｯｸM-PRO" w:hAnsi="HG丸ｺﾞｼｯｸM-PRO" w:hint="eastAsia"/>
                      <w:sz w:val="56"/>
                      <w:szCs w:val="56"/>
                    </w:rPr>
                    <w:t>29</w:t>
                  </w:r>
                  <w:r w:rsidRPr="000F5999">
                    <w:rPr>
                      <w:rFonts w:ascii="HG丸ｺﾞｼｯｸM-PRO" w:eastAsia="HG丸ｺﾞｼｯｸM-PRO" w:hAnsi="HG丸ｺﾞｼｯｸM-PRO" w:hint="eastAsia"/>
                      <w:sz w:val="56"/>
                      <w:szCs w:val="56"/>
                    </w:rPr>
                    <w:t>参加</w:t>
                  </w:r>
                  <w:r w:rsidRPr="000F5999">
                    <w:rPr>
                      <w:rFonts w:ascii="HG丸ｺﾞｼｯｸM-PRO" w:eastAsia="HG丸ｺﾞｼｯｸM-PRO" w:hAnsi="HG丸ｺﾞｼｯｸM-PRO"/>
                      <w:sz w:val="56"/>
                      <w:szCs w:val="56"/>
                    </w:rPr>
                    <w:t>お申込書</w:t>
                  </w:r>
                  <w:r w:rsidRPr="000F5999">
                    <w:rPr>
                      <w:rFonts w:ascii="HG丸ｺﾞｼｯｸM-PRO" w:eastAsia="HG丸ｺﾞｼｯｸM-PRO" w:hAnsi="HG丸ｺﾞｼｯｸM-PRO" w:hint="eastAsia"/>
                      <w:sz w:val="56"/>
                      <w:szCs w:val="56"/>
                    </w:rPr>
                    <w:t>】</w:t>
                  </w:r>
                </w:p>
              </w:txbxContent>
            </v:textbox>
          </v:shape>
        </w:pict>
      </w:r>
    </w:p>
    <w:p w:rsidR="00473895" w:rsidRDefault="00473895" w:rsidP="00473895">
      <w:pPr>
        <w:rPr>
          <w:rFonts w:ascii="HG丸ｺﾞｼｯｸM-PRO" w:eastAsia="HG丸ｺﾞｼｯｸM-PRO" w:hAnsi="HG丸ｺﾞｼｯｸM-PRO"/>
        </w:rPr>
      </w:pPr>
    </w:p>
    <w:p w:rsidR="00473895" w:rsidRDefault="00473895" w:rsidP="00473895">
      <w:pPr>
        <w:rPr>
          <w:rFonts w:ascii="HG丸ｺﾞｼｯｸM-PRO" w:eastAsia="HG丸ｺﾞｼｯｸM-PRO" w:hAnsi="HG丸ｺﾞｼｯｸM-PRO"/>
        </w:rPr>
      </w:pPr>
    </w:p>
    <w:p w:rsidR="00473895" w:rsidRDefault="00473895" w:rsidP="00473895">
      <w:pPr>
        <w:rPr>
          <w:rFonts w:ascii="HG丸ｺﾞｼｯｸM-PRO" w:eastAsia="HG丸ｺﾞｼｯｸM-PRO" w:hAnsi="HG丸ｺﾞｼｯｸM-PRO"/>
        </w:rPr>
      </w:pPr>
    </w:p>
    <w:p w:rsidR="00372214" w:rsidRDefault="00372214" w:rsidP="00473895">
      <w:pPr>
        <w:rPr>
          <w:rFonts w:ascii="HG丸ｺﾞｼｯｸM-PRO" w:eastAsia="HG丸ｺﾞｼｯｸM-PRO" w:hAnsi="HG丸ｺﾞｼｯｸM-PRO"/>
        </w:rPr>
      </w:pPr>
    </w:p>
    <w:tbl>
      <w:tblPr>
        <w:tblStyle w:val="ab"/>
        <w:tblW w:w="9806" w:type="dxa"/>
        <w:tblLook w:val="04A0" w:firstRow="1" w:lastRow="0" w:firstColumn="1" w:lastColumn="0" w:noHBand="0" w:noVBand="1"/>
      </w:tblPr>
      <w:tblGrid>
        <w:gridCol w:w="1263"/>
        <w:gridCol w:w="4090"/>
        <w:gridCol w:w="1134"/>
        <w:gridCol w:w="3319"/>
      </w:tblGrid>
      <w:tr w:rsidR="006A5CD5" w:rsidTr="006A5CD5">
        <w:trPr>
          <w:trHeight w:val="758"/>
        </w:trPr>
        <w:tc>
          <w:tcPr>
            <w:tcW w:w="1263" w:type="dxa"/>
            <w:vMerge w:val="restart"/>
            <w:vAlign w:val="center"/>
          </w:tcPr>
          <w:p w:rsidR="006A5CD5" w:rsidRPr="000F5999" w:rsidRDefault="006A5CD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F599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会社名</w:t>
            </w:r>
          </w:p>
        </w:tc>
        <w:tc>
          <w:tcPr>
            <w:tcW w:w="4090" w:type="dxa"/>
            <w:vMerge w:val="restart"/>
            <w:vAlign w:val="center"/>
          </w:tcPr>
          <w:p w:rsidR="006A5CD5" w:rsidRPr="000F5999" w:rsidRDefault="006A5CD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5CD5" w:rsidRPr="000F5999" w:rsidRDefault="006A5CD5" w:rsidP="006A5CD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TEL</w:t>
            </w:r>
          </w:p>
        </w:tc>
        <w:tc>
          <w:tcPr>
            <w:tcW w:w="3319" w:type="dxa"/>
            <w:vAlign w:val="center"/>
          </w:tcPr>
          <w:p w:rsidR="006A5CD5" w:rsidRPr="000F5999" w:rsidRDefault="006A5CD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A5CD5" w:rsidTr="006A5CD5">
        <w:trPr>
          <w:trHeight w:val="757"/>
        </w:trPr>
        <w:tc>
          <w:tcPr>
            <w:tcW w:w="1263" w:type="dxa"/>
            <w:vMerge/>
            <w:vAlign w:val="center"/>
          </w:tcPr>
          <w:p w:rsidR="006A5CD5" w:rsidRPr="000F5999" w:rsidRDefault="006A5CD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4090" w:type="dxa"/>
            <w:vMerge/>
            <w:vAlign w:val="center"/>
          </w:tcPr>
          <w:p w:rsidR="006A5CD5" w:rsidRPr="000F5999" w:rsidRDefault="006A5CD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5CD5" w:rsidRDefault="006A5CD5" w:rsidP="006A5CD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FAX</w:t>
            </w:r>
          </w:p>
        </w:tc>
        <w:tc>
          <w:tcPr>
            <w:tcW w:w="3319" w:type="dxa"/>
            <w:vAlign w:val="center"/>
          </w:tcPr>
          <w:p w:rsidR="006A5CD5" w:rsidRPr="000F5999" w:rsidRDefault="006A5CD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A5CD5" w:rsidTr="0045225A">
        <w:trPr>
          <w:cantSplit/>
          <w:trHeight w:val="1488"/>
        </w:trPr>
        <w:tc>
          <w:tcPr>
            <w:tcW w:w="1263" w:type="dxa"/>
            <w:vAlign w:val="center"/>
          </w:tcPr>
          <w:p w:rsidR="006A5CD5" w:rsidRDefault="006A5CD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F599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0F599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社</w:t>
            </w:r>
          </w:p>
          <w:p w:rsidR="006A5CD5" w:rsidRPr="000F5999" w:rsidRDefault="006A5CD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F599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ご住所</w:t>
            </w:r>
          </w:p>
        </w:tc>
        <w:tc>
          <w:tcPr>
            <w:tcW w:w="8543" w:type="dxa"/>
            <w:gridSpan w:val="3"/>
            <w:vAlign w:val="center"/>
          </w:tcPr>
          <w:p w:rsidR="006A5CD5" w:rsidRPr="000F5999" w:rsidRDefault="0017675D" w:rsidP="006A5CD5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w:pict>
                <v:shape id="_x0000_s1092" type="#_x0000_t202" style="position:absolute;left:0;text-align:left;margin-left:1.9pt;margin-top:6.55pt;width:107.25pt;height:20.25pt;z-index:251697664;mso-position-horizontal-relative:text;mso-position-vertical-relative:text" stroked="f">
                  <v:textbox style="mso-next-textbox:#_x0000_s1092" inset="5.85pt,.7pt,5.85pt,.7pt">
                    <w:txbxContent>
                      <w:p w:rsidR="006A5CD5" w:rsidRPr="006A5CD5" w:rsidRDefault="006A5CD5">
                        <w:pPr>
                          <w:rPr>
                            <w:sz w:val="24"/>
                            <w:szCs w:val="24"/>
                          </w:rPr>
                        </w:pPr>
                        <w:r w:rsidRPr="006A5CD5">
                          <w:rPr>
                            <w:rFonts w:hint="eastAsia"/>
                            <w:sz w:val="24"/>
                            <w:szCs w:val="24"/>
                          </w:rPr>
                          <w:t>〒　　　　－</w:t>
                        </w:r>
                      </w:p>
                    </w:txbxContent>
                  </v:textbox>
                </v:shape>
              </w:pict>
            </w:r>
          </w:p>
        </w:tc>
      </w:tr>
      <w:tr w:rsidR="00473895" w:rsidTr="006A5CD5">
        <w:trPr>
          <w:trHeight w:val="1437"/>
        </w:trPr>
        <w:tc>
          <w:tcPr>
            <w:tcW w:w="1263" w:type="dxa"/>
            <w:vAlign w:val="center"/>
          </w:tcPr>
          <w:p w:rsidR="00473895" w:rsidRPr="000F5999" w:rsidRDefault="0047389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F599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参加者</w:t>
            </w:r>
          </w:p>
          <w:p w:rsidR="00473895" w:rsidRPr="000F5999" w:rsidRDefault="0047389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F599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0F599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090" w:type="dxa"/>
            <w:vAlign w:val="center"/>
          </w:tcPr>
          <w:p w:rsidR="00473895" w:rsidRPr="000F5999" w:rsidRDefault="0047389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73895" w:rsidRPr="000F5999" w:rsidRDefault="0047389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F599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部署</w:t>
            </w:r>
          </w:p>
          <w:p w:rsidR="00473895" w:rsidRPr="000F5999" w:rsidRDefault="0047389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F599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役職</w:t>
            </w:r>
          </w:p>
        </w:tc>
        <w:tc>
          <w:tcPr>
            <w:tcW w:w="3319" w:type="dxa"/>
            <w:vAlign w:val="center"/>
          </w:tcPr>
          <w:p w:rsidR="00473895" w:rsidRPr="000F5999" w:rsidRDefault="0047389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473895" w:rsidTr="006A5CD5">
        <w:trPr>
          <w:trHeight w:val="1514"/>
        </w:trPr>
        <w:tc>
          <w:tcPr>
            <w:tcW w:w="1263" w:type="dxa"/>
            <w:vAlign w:val="center"/>
          </w:tcPr>
          <w:p w:rsidR="00473895" w:rsidRPr="000F5999" w:rsidRDefault="0047389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F599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参加者</w:t>
            </w:r>
          </w:p>
          <w:p w:rsidR="00473895" w:rsidRPr="000F5999" w:rsidRDefault="0047389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F599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0F599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090" w:type="dxa"/>
            <w:vAlign w:val="center"/>
          </w:tcPr>
          <w:p w:rsidR="00473895" w:rsidRPr="000F5999" w:rsidRDefault="0047389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73895" w:rsidRPr="000F5999" w:rsidRDefault="0047389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F599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部署</w:t>
            </w:r>
          </w:p>
          <w:p w:rsidR="00473895" w:rsidRPr="000F5999" w:rsidRDefault="0047389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F599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役職</w:t>
            </w:r>
          </w:p>
        </w:tc>
        <w:tc>
          <w:tcPr>
            <w:tcW w:w="3319" w:type="dxa"/>
            <w:vAlign w:val="center"/>
          </w:tcPr>
          <w:p w:rsidR="00473895" w:rsidRPr="000F5999" w:rsidRDefault="00473895" w:rsidP="005A6C75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473895" w:rsidRDefault="00473895" w:rsidP="00473895">
      <w:pPr>
        <w:rPr>
          <w:rFonts w:ascii="HG丸ｺﾞｼｯｸM-PRO" w:eastAsia="HG丸ｺﾞｼｯｸM-PRO" w:hAnsi="HG丸ｺﾞｼｯｸM-PRO"/>
        </w:rPr>
      </w:pPr>
    </w:p>
    <w:p w:rsidR="00372214" w:rsidRDefault="0017675D" w:rsidP="00473895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テキスト ボックス 48" o:spid="_x0000_s1085" type="#_x0000_t202" style="position:absolute;left:0;text-align:left;margin-left:-1.25pt;margin-top:12.7pt;width:481.35pt;height:87.7pt;z-index:2516966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" fillcolor="white [3201]" strokecolor="white [3212]" strokeweight=".5pt">
            <v:textbox style="mso-next-textbox:#テキスト ボックス 48">
              <w:txbxContent>
                <w:p w:rsidR="00F70945" w:rsidRDefault="00F70945" w:rsidP="00F70945">
                  <w:pPr>
                    <w:spacing w:line="360" w:lineRule="auto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＜問合せ先＞</w:t>
                  </w:r>
                </w:p>
                <w:p w:rsidR="00F70945" w:rsidRPr="00F70945" w:rsidRDefault="00473895" w:rsidP="00F70945">
                  <w:pPr>
                    <w:spacing w:line="360" w:lineRule="auto"/>
                    <w:ind w:firstLineChars="100" w:firstLine="220"/>
                    <w:rPr>
                      <w:rFonts w:asciiTheme="minorEastAsia" w:hAnsiTheme="minorEastAsia"/>
                      <w:sz w:val="22"/>
                    </w:rPr>
                  </w:pPr>
                  <w:r w:rsidRPr="00F70945">
                    <w:rPr>
                      <w:rFonts w:asciiTheme="minorEastAsia" w:hAnsiTheme="minorEastAsia"/>
                      <w:sz w:val="22"/>
                    </w:rPr>
                    <w:t>東京実業連合会</w:t>
                  </w:r>
                  <w:r w:rsidR="00F70945">
                    <w:rPr>
                      <w:rFonts w:asciiTheme="minorEastAsia" w:hAnsiTheme="minorEastAsia" w:hint="eastAsia"/>
                      <w:sz w:val="22"/>
                    </w:rPr>
                    <w:t xml:space="preserve">　</w:t>
                  </w:r>
                  <w:r w:rsidRPr="00F70945">
                    <w:rPr>
                      <w:rFonts w:asciiTheme="minorEastAsia" w:hAnsiTheme="minorEastAsia"/>
                      <w:sz w:val="22"/>
                    </w:rPr>
                    <w:t xml:space="preserve">〒103-0004　</w:t>
                  </w:r>
                  <w:r w:rsidR="00F70945">
                    <w:rPr>
                      <w:rFonts w:asciiTheme="minorEastAsia" w:hAnsiTheme="minorEastAsia" w:hint="eastAsia"/>
                      <w:sz w:val="22"/>
                    </w:rPr>
                    <w:t>東京都</w:t>
                  </w:r>
                  <w:r w:rsidRPr="00F70945">
                    <w:rPr>
                      <w:rFonts w:asciiTheme="minorEastAsia" w:hAnsiTheme="minorEastAsia" w:hint="eastAsia"/>
                      <w:sz w:val="22"/>
                    </w:rPr>
                    <w:t>中央区</w:t>
                  </w:r>
                  <w:r w:rsidRPr="00F70945">
                    <w:rPr>
                      <w:rFonts w:asciiTheme="minorEastAsia" w:hAnsiTheme="minorEastAsia"/>
                      <w:sz w:val="22"/>
                    </w:rPr>
                    <w:t>東日本橋3-4-10</w:t>
                  </w:r>
                  <w:r w:rsidR="00F70945">
                    <w:rPr>
                      <w:rFonts w:asciiTheme="minorEastAsia" w:hAnsiTheme="minorEastAsia" w:hint="eastAsia"/>
                      <w:sz w:val="22"/>
                    </w:rPr>
                    <w:t xml:space="preserve">　アクロポリス２１ビル２階</w:t>
                  </w:r>
                </w:p>
                <w:p w:rsidR="00F70945" w:rsidRPr="00F70945" w:rsidRDefault="00473895" w:rsidP="00F70945">
                  <w:pPr>
                    <w:spacing w:line="360" w:lineRule="auto"/>
                    <w:rPr>
                      <w:rFonts w:asciiTheme="minorEastAsia" w:hAnsiTheme="minorEastAsia"/>
                      <w:sz w:val="22"/>
                    </w:rPr>
                  </w:pPr>
                  <w:r w:rsidRPr="00F70945">
                    <w:rPr>
                      <w:rFonts w:asciiTheme="minorEastAsia" w:hAnsiTheme="minorEastAsia" w:hint="eastAsia"/>
                      <w:sz w:val="22"/>
                    </w:rPr>
                    <w:t xml:space="preserve">　電話</w:t>
                  </w:r>
                  <w:r w:rsidRPr="00F70945">
                    <w:rPr>
                      <w:rFonts w:asciiTheme="minorEastAsia" w:hAnsiTheme="minorEastAsia"/>
                      <w:sz w:val="22"/>
                    </w:rPr>
                    <w:t>：03-5652-8030　担当：北原/横山</w:t>
                  </w:r>
                  <w:r w:rsidR="00F70945" w:rsidRPr="00F70945">
                    <w:rPr>
                      <w:rFonts w:asciiTheme="minorEastAsia" w:hAnsiTheme="minorEastAsia" w:hint="eastAsia"/>
                      <w:sz w:val="22"/>
                    </w:rPr>
                    <w:t xml:space="preserve">　　</w:t>
                  </w:r>
                  <w:r w:rsidRPr="00F70945">
                    <w:rPr>
                      <w:rFonts w:asciiTheme="minorEastAsia" w:hAnsiTheme="minorEastAsia" w:hint="eastAsia"/>
                      <w:sz w:val="22"/>
                    </w:rPr>
                    <w:t>E-mail：</w:t>
                  </w:r>
                  <w:hyperlink r:id="rId9" w:history="1">
                    <w:r w:rsidRPr="00F70945">
                      <w:rPr>
                        <w:rStyle w:val="ac"/>
                        <w:rFonts w:asciiTheme="minorEastAsia" w:hAnsiTheme="minorEastAsia" w:hint="eastAsia"/>
                        <w:color w:val="auto"/>
                        <w:sz w:val="22"/>
                        <w:u w:val="none"/>
                      </w:rPr>
                      <w:t>yokoyama@tojituren.or.jp</w:t>
                    </w:r>
                  </w:hyperlink>
                  <w:r w:rsidRPr="00F70945">
                    <w:rPr>
                      <w:rFonts w:asciiTheme="minorEastAsia" w:hAnsiTheme="minorEastAsia" w:hint="eastAsia"/>
                      <w:sz w:val="22"/>
                    </w:rPr>
                    <w:t xml:space="preserve">　</w:t>
                  </w:r>
                </w:p>
                <w:p w:rsidR="00473895" w:rsidRPr="00F70945" w:rsidRDefault="00473895" w:rsidP="00F70945">
                  <w:pPr>
                    <w:spacing w:line="360" w:lineRule="auto"/>
                    <w:ind w:firstLineChars="100" w:firstLine="220"/>
                    <w:rPr>
                      <w:rFonts w:asciiTheme="minorEastAsia" w:hAnsiTheme="minorEastAsia"/>
                      <w:sz w:val="22"/>
                    </w:rPr>
                  </w:pPr>
                  <w:r w:rsidRPr="00F70945">
                    <w:rPr>
                      <w:rFonts w:asciiTheme="minorEastAsia" w:hAnsiTheme="minorEastAsia" w:hint="eastAsia"/>
                      <w:sz w:val="22"/>
                    </w:rPr>
                    <w:t>※</w:t>
                  </w:r>
                  <w:r w:rsidRPr="00F70945">
                    <w:rPr>
                      <w:rFonts w:asciiTheme="minorEastAsia" w:hAnsiTheme="minorEastAsia"/>
                      <w:sz w:val="22"/>
                    </w:rPr>
                    <w:t>ご記入いただきました</w:t>
                  </w:r>
                  <w:r w:rsidRPr="00F70945">
                    <w:rPr>
                      <w:rFonts w:asciiTheme="minorEastAsia" w:hAnsiTheme="minorEastAsia" w:hint="eastAsia"/>
                      <w:sz w:val="22"/>
                    </w:rPr>
                    <w:t>情報</w:t>
                  </w:r>
                  <w:r w:rsidRPr="00F70945">
                    <w:rPr>
                      <w:rFonts w:asciiTheme="minorEastAsia" w:hAnsiTheme="minorEastAsia"/>
                      <w:sz w:val="22"/>
                    </w:rPr>
                    <w:t>は当該セミナー</w:t>
                  </w:r>
                  <w:r w:rsidRPr="00F70945">
                    <w:rPr>
                      <w:rFonts w:asciiTheme="minorEastAsia" w:hAnsiTheme="minorEastAsia" w:hint="eastAsia"/>
                      <w:sz w:val="22"/>
                    </w:rPr>
                    <w:t>に</w:t>
                  </w:r>
                  <w:r w:rsidRPr="00F70945">
                    <w:rPr>
                      <w:rFonts w:asciiTheme="minorEastAsia" w:hAnsiTheme="minorEastAsia"/>
                      <w:sz w:val="22"/>
                    </w:rPr>
                    <w:t>関する</w:t>
                  </w:r>
                  <w:r w:rsidRPr="00F70945">
                    <w:rPr>
                      <w:rFonts w:asciiTheme="minorEastAsia" w:hAnsiTheme="minorEastAsia" w:hint="eastAsia"/>
                      <w:sz w:val="22"/>
                    </w:rPr>
                    <w:t>連絡</w:t>
                  </w:r>
                  <w:r w:rsidRPr="00F70945">
                    <w:rPr>
                      <w:rFonts w:asciiTheme="minorEastAsia" w:hAnsiTheme="minorEastAsia"/>
                      <w:sz w:val="22"/>
                    </w:rPr>
                    <w:t>、記録のために使用します。</w:t>
                  </w:r>
                </w:p>
              </w:txbxContent>
            </v:textbox>
          </v:shape>
        </w:pict>
      </w:r>
    </w:p>
    <w:p w:rsidR="00473895" w:rsidRDefault="00473895" w:rsidP="00473895">
      <w:pPr>
        <w:rPr>
          <w:rFonts w:ascii="HG丸ｺﾞｼｯｸM-PRO" w:eastAsia="HG丸ｺﾞｼｯｸM-PRO" w:hAnsi="HG丸ｺﾞｼｯｸM-PRO"/>
        </w:rPr>
      </w:pPr>
    </w:p>
    <w:p w:rsidR="00473895" w:rsidRDefault="00473895" w:rsidP="00473895">
      <w:pPr>
        <w:rPr>
          <w:rFonts w:ascii="HG丸ｺﾞｼｯｸM-PRO" w:eastAsia="HG丸ｺﾞｼｯｸM-PRO" w:hAnsi="HG丸ｺﾞｼｯｸM-PRO"/>
        </w:rPr>
      </w:pPr>
    </w:p>
    <w:p w:rsidR="00473895" w:rsidRDefault="00473895" w:rsidP="00473895">
      <w:pPr>
        <w:rPr>
          <w:rFonts w:ascii="HG丸ｺﾞｼｯｸM-PRO" w:eastAsia="HG丸ｺﾞｼｯｸM-PRO" w:hAnsi="HG丸ｺﾞｼｯｸM-PRO"/>
        </w:rPr>
      </w:pPr>
    </w:p>
    <w:p w:rsidR="00473895" w:rsidRDefault="00473895" w:rsidP="00473895"/>
    <w:p w:rsidR="00C76B60" w:rsidRDefault="0017675D" w:rsidP="006909E1">
      <w:r>
        <w:rPr>
          <w:noProof/>
        </w:rPr>
        <w:pict>
          <v:shape id="テキスト ボックス 35" o:spid="_x0000_s1064" type="#_x0000_t202" style="position:absolute;left:0;text-align:left;margin-left:353.8pt;margin-top:759.75pt;width:189.75pt;height:60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RqowIAAHw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" filled="f" stroked="f" strokeweight=".5pt">
            <v:textbox style="mso-next-textbox:#テキスト ボックス 35">
              <w:txbxContent>
                <w:p w:rsidR="00A31D8A" w:rsidRPr="00A31D8A" w:rsidRDefault="00A31D8A" w:rsidP="00A31D8A">
                  <w:pPr>
                    <w:jc w:val="distribute"/>
                    <w:rPr>
                      <w:rFonts w:ascii="HG丸ｺﾞｼｯｸM-PRO" w:eastAsia="HG丸ｺﾞｼｯｸM-PRO" w:hAnsi="HG丸ｺﾞｼｯｸM-PRO"/>
                      <w:outline/>
                      <w:color w:val="FFFFFF"/>
                      <w:sz w:val="32"/>
                      <w:szCs w:val="32"/>
                    </w:rPr>
                  </w:pPr>
                  <w:r w:rsidRPr="00A31D8A">
                    <w:rPr>
                      <w:rFonts w:ascii="HG丸ｺﾞｼｯｸM-PRO" w:eastAsia="HG丸ｺﾞｼｯｸM-PRO" w:hAnsi="HG丸ｺﾞｼｯｸM-PRO" w:hint="eastAsia"/>
                      <w:outline/>
                      <w:color w:val="FFFFFF"/>
                      <w:sz w:val="32"/>
                      <w:szCs w:val="32"/>
                    </w:rPr>
                    <w:t>会員</w:t>
                  </w:r>
                  <w:r w:rsidRPr="00A31D8A">
                    <w:rPr>
                      <w:rFonts w:ascii="HG丸ｺﾞｼｯｸM-PRO" w:eastAsia="HG丸ｺﾞｼｯｸM-PRO" w:hAnsi="HG丸ｺﾞｼｯｸM-PRO"/>
                      <w:outline/>
                      <w:color w:val="FFFFFF"/>
                      <w:sz w:val="32"/>
                      <w:szCs w:val="32"/>
                    </w:rPr>
                    <w:t>は入場無料</w:t>
                  </w:r>
                </w:p>
                <w:p w:rsidR="00A31D8A" w:rsidRPr="00A31D8A" w:rsidRDefault="00A31D8A" w:rsidP="00A31D8A">
                  <w:pPr>
                    <w:spacing w:line="240" w:lineRule="exact"/>
                    <w:jc w:val="distribute"/>
                    <w:rPr>
                      <w:rFonts w:ascii="HG丸ｺﾞｼｯｸM-PRO" w:eastAsia="HG丸ｺﾞｼｯｸM-PRO" w:hAnsi="HG丸ｺﾞｼｯｸM-PRO"/>
                      <w:outline/>
                      <w:color w:val="FFFFFF"/>
                      <w:sz w:val="18"/>
                      <w:szCs w:val="18"/>
                    </w:rPr>
                  </w:pPr>
                  <w:r w:rsidRPr="00A31D8A">
                    <w:rPr>
                      <w:rFonts w:ascii="HG丸ｺﾞｼｯｸM-PRO" w:eastAsia="HG丸ｺﾞｼｯｸM-PRO" w:hAnsi="HG丸ｺﾞｼｯｸM-PRO" w:hint="eastAsia"/>
                      <w:outline/>
                      <w:color w:val="FFFFFF"/>
                      <w:sz w:val="18"/>
                      <w:szCs w:val="18"/>
                    </w:rPr>
                    <w:t>（一般は3,240円）</w:t>
                  </w:r>
                </w:p>
              </w:txbxContent>
            </v:textbox>
            <w10:wrap anchorx="margin"/>
          </v:shape>
        </w:pict>
      </w:r>
    </w:p>
    <w:sectPr w:rsidR="00C76B60" w:rsidSect="004E4B8B">
      <w:pgSz w:w="11907" w:h="16840" w:code="9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5D" w:rsidRDefault="0017675D" w:rsidP="00217EB8">
      <w:r>
        <w:separator/>
      </w:r>
    </w:p>
  </w:endnote>
  <w:endnote w:type="continuationSeparator" w:id="0">
    <w:p w:rsidR="0017675D" w:rsidRDefault="0017675D" w:rsidP="002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5D" w:rsidRDefault="0017675D" w:rsidP="00217EB8">
      <w:r>
        <w:separator/>
      </w:r>
    </w:p>
  </w:footnote>
  <w:footnote w:type="continuationSeparator" w:id="0">
    <w:p w:rsidR="0017675D" w:rsidRDefault="0017675D" w:rsidP="00217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v:textbox inset="5.85pt,.7pt,5.85pt,.7pt"/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4279"/>
    <w:rsid w:val="00033C48"/>
    <w:rsid w:val="0004272E"/>
    <w:rsid w:val="00055A01"/>
    <w:rsid w:val="000949DD"/>
    <w:rsid w:val="000B3703"/>
    <w:rsid w:val="000C74A8"/>
    <w:rsid w:val="000D2A09"/>
    <w:rsid w:val="00164340"/>
    <w:rsid w:val="0017675D"/>
    <w:rsid w:val="001A6F83"/>
    <w:rsid w:val="001A789F"/>
    <w:rsid w:val="001F085C"/>
    <w:rsid w:val="00201DD4"/>
    <w:rsid w:val="00217EB8"/>
    <w:rsid w:val="00255CC0"/>
    <w:rsid w:val="00271F5D"/>
    <w:rsid w:val="002A6BBE"/>
    <w:rsid w:val="002C7B51"/>
    <w:rsid w:val="002F3ADE"/>
    <w:rsid w:val="0030557C"/>
    <w:rsid w:val="00322A93"/>
    <w:rsid w:val="00322F4B"/>
    <w:rsid w:val="00323AD9"/>
    <w:rsid w:val="00347397"/>
    <w:rsid w:val="0035120B"/>
    <w:rsid w:val="00353294"/>
    <w:rsid w:val="00355C61"/>
    <w:rsid w:val="00372214"/>
    <w:rsid w:val="0037637C"/>
    <w:rsid w:val="00382831"/>
    <w:rsid w:val="003E2AA3"/>
    <w:rsid w:val="004212C3"/>
    <w:rsid w:val="0046038E"/>
    <w:rsid w:val="0046298E"/>
    <w:rsid w:val="004662CA"/>
    <w:rsid w:val="00473895"/>
    <w:rsid w:val="00497E34"/>
    <w:rsid w:val="004A742E"/>
    <w:rsid w:val="004A7980"/>
    <w:rsid w:val="004B4079"/>
    <w:rsid w:val="004C41CB"/>
    <w:rsid w:val="004C5556"/>
    <w:rsid w:val="004E3B8D"/>
    <w:rsid w:val="004E4B8B"/>
    <w:rsid w:val="004F5786"/>
    <w:rsid w:val="00524288"/>
    <w:rsid w:val="00533178"/>
    <w:rsid w:val="00535390"/>
    <w:rsid w:val="00546CC2"/>
    <w:rsid w:val="00552B06"/>
    <w:rsid w:val="00555C90"/>
    <w:rsid w:val="005B417E"/>
    <w:rsid w:val="005B7161"/>
    <w:rsid w:val="005E64D7"/>
    <w:rsid w:val="00600A4A"/>
    <w:rsid w:val="00606CA8"/>
    <w:rsid w:val="00610E5B"/>
    <w:rsid w:val="00616A93"/>
    <w:rsid w:val="006909E1"/>
    <w:rsid w:val="006A5CD5"/>
    <w:rsid w:val="006B1DF2"/>
    <w:rsid w:val="006B537B"/>
    <w:rsid w:val="00731024"/>
    <w:rsid w:val="00751E22"/>
    <w:rsid w:val="007553DE"/>
    <w:rsid w:val="00786FBE"/>
    <w:rsid w:val="007B6871"/>
    <w:rsid w:val="008070E8"/>
    <w:rsid w:val="00834C48"/>
    <w:rsid w:val="00851C06"/>
    <w:rsid w:val="008545F6"/>
    <w:rsid w:val="0087033C"/>
    <w:rsid w:val="0088119D"/>
    <w:rsid w:val="00881FF0"/>
    <w:rsid w:val="008B467C"/>
    <w:rsid w:val="008D06D4"/>
    <w:rsid w:val="008E2FBE"/>
    <w:rsid w:val="00920402"/>
    <w:rsid w:val="00957DCF"/>
    <w:rsid w:val="009608B8"/>
    <w:rsid w:val="009A4C0B"/>
    <w:rsid w:val="009D301C"/>
    <w:rsid w:val="00A03E03"/>
    <w:rsid w:val="00A31D8A"/>
    <w:rsid w:val="00A32930"/>
    <w:rsid w:val="00A54279"/>
    <w:rsid w:val="00AD71D6"/>
    <w:rsid w:val="00AF0CD7"/>
    <w:rsid w:val="00B178DC"/>
    <w:rsid w:val="00B2159F"/>
    <w:rsid w:val="00B679A5"/>
    <w:rsid w:val="00B67FC8"/>
    <w:rsid w:val="00BB048D"/>
    <w:rsid w:val="00BC1648"/>
    <w:rsid w:val="00BE2E2D"/>
    <w:rsid w:val="00BE3D20"/>
    <w:rsid w:val="00C02717"/>
    <w:rsid w:val="00C26601"/>
    <w:rsid w:val="00C64DC0"/>
    <w:rsid w:val="00C76B60"/>
    <w:rsid w:val="00C96628"/>
    <w:rsid w:val="00CB2E51"/>
    <w:rsid w:val="00D61BCE"/>
    <w:rsid w:val="00D62F51"/>
    <w:rsid w:val="00DA7BBA"/>
    <w:rsid w:val="00DC2114"/>
    <w:rsid w:val="00DC4DEF"/>
    <w:rsid w:val="00DE6B3E"/>
    <w:rsid w:val="00E1292F"/>
    <w:rsid w:val="00E1449F"/>
    <w:rsid w:val="00E2026D"/>
    <w:rsid w:val="00E43B38"/>
    <w:rsid w:val="00E67919"/>
    <w:rsid w:val="00EA16B6"/>
    <w:rsid w:val="00EB795B"/>
    <w:rsid w:val="00F336AF"/>
    <w:rsid w:val="00F40C56"/>
    <w:rsid w:val="00F64843"/>
    <w:rsid w:val="00F70945"/>
    <w:rsid w:val="00F900B3"/>
    <w:rsid w:val="00FC527E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7c80"/>
    </o:shapedefaults>
    <o:shapelayout v:ext="edit">
      <o:idmap v:ext="edit" data="1"/>
    </o:shapelayout>
  </w:shapeDefaults>
  <w:decimalSymbol w:val="."/>
  <w:listSeparator w:val=","/>
  <w15:docId w15:val="{3BCA74C9-5874-4C23-89BD-18C1D8AC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paragraph" w:styleId="1">
    <w:name w:val="heading 1"/>
    <w:basedOn w:val="a"/>
    <w:next w:val="a"/>
    <w:qFormat/>
    <w:rsid w:val="004E4B8B"/>
    <w:pPr>
      <w:keepNext/>
      <w:outlineLvl w:val="0"/>
    </w:pPr>
    <w:rPr>
      <w:rFonts w:ascii="Arial" w:eastAsia="ＭＳ Ｐゴシック" w:hAnsi="Arial"/>
    </w:rPr>
  </w:style>
  <w:style w:type="paragraph" w:styleId="2">
    <w:name w:val="heading 2"/>
    <w:basedOn w:val="a"/>
    <w:next w:val="a"/>
    <w:qFormat/>
    <w:rsid w:val="004E4B8B"/>
    <w:pPr>
      <w:keepNext/>
      <w:outlineLvl w:val="1"/>
    </w:pPr>
    <w:rPr>
      <w:rFonts w:ascii="Arial" w:eastAsia="ＭＳ Ｐゴシック" w:hAnsi="Arial"/>
    </w:rPr>
  </w:style>
  <w:style w:type="paragraph" w:styleId="3">
    <w:name w:val="heading 3"/>
    <w:basedOn w:val="a"/>
    <w:next w:val="a"/>
    <w:qFormat/>
    <w:rsid w:val="004E4B8B"/>
    <w:pPr>
      <w:keepNext/>
      <w:ind w:leftChars="400" w:left="400"/>
      <w:outlineLvl w:val="2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営業時間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a4">
    <w:name w:val="住所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店名"/>
    <w:basedOn w:val="a4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メモ"/>
    <w:basedOn w:val="a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a"/>
    <w:rsid w:val="004E4B8B"/>
    <w:pPr>
      <w:jc w:val="right"/>
    </w:pPr>
    <w:rPr>
      <w:rFonts w:ascii="Arial Black" w:eastAsia="ＭＳ Ｐゴシック" w:hAnsi="Arial Black"/>
      <w:color w:val="FF6600"/>
      <w:sz w:val="160"/>
    </w:rPr>
  </w:style>
  <w:style w:type="paragraph" w:customStyle="1" w:styleId="a7">
    <w:name w:val="挨拶"/>
    <w:rsid w:val="004E4B8B"/>
    <w:rPr>
      <w:rFonts w:ascii="Arial Black" w:eastAsia="ＭＳ Ｐゴシック" w:hAnsi="Arial Black" w:cs="Arial"/>
      <w:color w:val="006666"/>
      <w:spacing w:val="4"/>
      <w:kern w:val="28"/>
      <w:sz w:val="52"/>
      <w:szCs w:val="50"/>
      <w:lang w:val="en"/>
    </w:rPr>
  </w:style>
  <w:style w:type="paragraph" w:customStyle="1" w:styleId="a8">
    <w:name w:val="値下げ商品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a9">
    <w:name w:val="値下げ"/>
    <w:rsid w:val="004E4B8B"/>
    <w:pPr>
      <w:jc w:val="center"/>
    </w:pPr>
    <w:rPr>
      <w:rFonts w:ascii="Arial Black" w:eastAsia="ＭＳ Ｐゴシック" w:hAnsi="Arial Black" w:cs="Arial"/>
      <w:kern w:val="28"/>
      <w:sz w:val="64"/>
      <w:szCs w:val="72"/>
    </w:rPr>
  </w:style>
  <w:style w:type="paragraph" w:customStyle="1" w:styleId="aa">
    <w:name w:val="期限"/>
    <w:basedOn w:val="a3"/>
    <w:pPr>
      <w:spacing w:after="480"/>
    </w:pPr>
  </w:style>
  <w:style w:type="table" w:styleId="ab">
    <w:name w:val="Table Grid"/>
    <w:basedOn w:val="a1"/>
    <w:uiPriority w:val="39"/>
    <w:rsid w:val="00473895"/>
    <w:rPr>
      <w:rFonts w:asciiTheme="minorHAnsi" w:eastAsiaTheme="minorEastAsia" w:hAnsiTheme="minorHAnsi" w:cstheme="minorBidi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3895"/>
    <w:rPr>
      <w:color w:val="0000FF" w:themeColor="hyperlink"/>
      <w:u w:val="single"/>
    </w:rPr>
  </w:style>
  <w:style w:type="paragraph" w:styleId="ad">
    <w:name w:val="Balloon Text"/>
    <w:basedOn w:val="a"/>
    <w:link w:val="ae"/>
    <w:semiHidden/>
    <w:unhideWhenUsed/>
    <w:rsid w:val="00164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164340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f">
    <w:name w:val="header"/>
    <w:basedOn w:val="a"/>
    <w:link w:val="af0"/>
    <w:unhideWhenUsed/>
    <w:rsid w:val="00217E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217EB8"/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paragraph" w:styleId="af1">
    <w:name w:val="footer"/>
    <w:basedOn w:val="a"/>
    <w:link w:val="af2"/>
    <w:unhideWhenUsed/>
    <w:rsid w:val="00217E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217EB8"/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hl13">
    <w:name w:val="hl13"/>
    <w:basedOn w:val="a0"/>
    <w:rsid w:val="0032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koyama@tojituren.or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ue\AppData\Roaming\Microsoft\Templates\&#12460;&#12540;&#12487;&#12491;&#12531;&#12464;&#12392;&#26893;&#2640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31EC-0847-4137-AA83-5CFB37004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04107-4A0B-45FE-820A-AF4F2297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ガーデニングと植木のチラシ.dotx</Template>
  <TotalTime>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tokue</dc:creator>
  <cp:keywords/>
  <dc:description/>
  <cp:lastModifiedBy>h</cp:lastModifiedBy>
  <cp:revision>2</cp:revision>
  <cp:lastPrinted>2019-03-27T01:54:00Z</cp:lastPrinted>
  <dcterms:created xsi:type="dcterms:W3CDTF">2019-03-27T02:06:00Z</dcterms:created>
  <dcterms:modified xsi:type="dcterms:W3CDTF">2019-03-27T02:06:00Z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TC061026891041</vt:lpwstr>
  </property>
</Properties>
</file>